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41D" w:rsidRPr="00183FE0" w:rsidRDefault="007E641D" w:rsidP="007E641D">
      <w:pPr>
        <w:spacing w:after="100" w:afterAutospacing="1"/>
        <w:ind w:firstLine="720"/>
        <w:jc w:val="center"/>
        <w:rPr>
          <w:rFonts w:ascii="Tahoma" w:hAnsi="Tahoma" w:cs="Tahoma"/>
          <w:sz w:val="32"/>
          <w:rtl/>
        </w:rPr>
      </w:pPr>
      <w:r w:rsidRPr="00183FE0">
        <w:rPr>
          <w:rFonts w:ascii="Tahoma" w:hAnsi="Tahoma" w:cs="Tahoma" w:hint="cs"/>
          <w:sz w:val="32"/>
          <w:rtl/>
        </w:rPr>
        <w:t>الفصل</w:t>
      </w:r>
      <w:r w:rsidRPr="00183FE0">
        <w:rPr>
          <w:rFonts w:ascii="Tahoma" w:hAnsi="Tahoma" w:cs="Tahoma"/>
          <w:sz w:val="32"/>
          <w:rtl/>
        </w:rPr>
        <w:t xml:space="preserve"> الرابع</w:t>
      </w:r>
    </w:p>
    <w:p w:rsidR="007E641D" w:rsidRPr="00183FE0" w:rsidRDefault="007E641D" w:rsidP="007E641D">
      <w:pPr>
        <w:ind w:firstLine="720"/>
        <w:jc w:val="center"/>
        <w:rPr>
          <w:rFonts w:cs="Monotype Koufi" w:hint="cs"/>
          <w:sz w:val="40"/>
          <w:szCs w:val="40"/>
          <w:rtl/>
        </w:rPr>
      </w:pPr>
      <w:r w:rsidRPr="00183FE0">
        <w:rPr>
          <w:rFonts w:cs="Monotype Koufi" w:hint="cs"/>
          <w:sz w:val="40"/>
          <w:szCs w:val="40"/>
          <w:rtl/>
        </w:rPr>
        <w:t>" الإله"  في العقيدة اليهودية</w:t>
      </w:r>
    </w:p>
    <w:p w:rsidR="007E641D" w:rsidRPr="00794F28" w:rsidRDefault="007E641D" w:rsidP="007E641D">
      <w:pPr>
        <w:spacing w:before="100" w:beforeAutospacing="1"/>
        <w:ind w:firstLine="720"/>
        <w:jc w:val="both"/>
        <w:rPr>
          <w:rFonts w:hint="cs"/>
          <w:sz w:val="36"/>
          <w:szCs w:val="36"/>
          <w:rtl/>
        </w:rPr>
      </w:pPr>
      <w:r w:rsidRPr="00794F28">
        <w:rPr>
          <w:sz w:val="36"/>
          <w:szCs w:val="36"/>
          <w:rtl/>
        </w:rPr>
        <w:t xml:space="preserve">توجد داخل اليهودية، من حيث هي </w:t>
      </w:r>
      <w:r w:rsidRPr="00794F28">
        <w:rPr>
          <w:rFonts w:hint="cs"/>
          <w:sz w:val="36"/>
          <w:szCs w:val="36"/>
          <w:rtl/>
        </w:rPr>
        <w:t>بنية</w:t>
      </w:r>
      <w:r w:rsidRPr="00794F28">
        <w:rPr>
          <w:sz w:val="36"/>
          <w:szCs w:val="36"/>
          <w:rtl/>
        </w:rPr>
        <w:t xml:space="preserve"> تراكمي</w:t>
      </w:r>
      <w:r w:rsidRPr="00794F28">
        <w:rPr>
          <w:rFonts w:hint="cs"/>
          <w:sz w:val="36"/>
          <w:szCs w:val="36"/>
          <w:rtl/>
        </w:rPr>
        <w:t xml:space="preserve">ة </w:t>
      </w:r>
      <w:r w:rsidRPr="00794F28">
        <w:rPr>
          <w:sz w:val="36"/>
          <w:szCs w:val="36"/>
          <w:rtl/>
        </w:rPr>
        <w:t>، طبق</w:t>
      </w:r>
      <w:r w:rsidRPr="00794F28">
        <w:rPr>
          <w:rFonts w:hint="cs"/>
          <w:sz w:val="36"/>
          <w:szCs w:val="36"/>
          <w:rtl/>
        </w:rPr>
        <w:t>ات فكرية مختلفة تراكمت عبر الأجيال فعكست رؤى متناقضة حيال الخالق: منها ما ينطوي على التوحيد الخالص ، وي</w:t>
      </w:r>
      <w:r w:rsidRPr="00794F28">
        <w:rPr>
          <w:sz w:val="36"/>
          <w:szCs w:val="36"/>
          <w:rtl/>
        </w:rPr>
        <w:t>دور حول الإيمان بالإله الواحد الذي لا جسد له ولا شبيه، الذي لا تدركه الأبصار وتعتمد عليه المخلوقات كافة ولا يعتمد هو على أيٍّ منها</w:t>
      </w:r>
      <w:r w:rsidRPr="00794F28">
        <w:rPr>
          <w:rFonts w:hint="cs"/>
          <w:sz w:val="36"/>
          <w:szCs w:val="36"/>
          <w:rtl/>
        </w:rPr>
        <w:t xml:space="preserve">، </w:t>
      </w:r>
      <w:r w:rsidRPr="00794F28">
        <w:rPr>
          <w:sz w:val="36"/>
          <w:szCs w:val="36"/>
          <w:rtl/>
        </w:rPr>
        <w:t>إذ هو يتجاوزها جميعاً ويسمو عليها</w:t>
      </w:r>
      <w:r w:rsidRPr="00794F28">
        <w:rPr>
          <w:rFonts w:hint="cs"/>
          <w:sz w:val="36"/>
          <w:szCs w:val="36"/>
          <w:rtl/>
        </w:rPr>
        <w:t>،</w:t>
      </w:r>
      <w:r w:rsidRPr="00794F28">
        <w:rPr>
          <w:sz w:val="36"/>
          <w:szCs w:val="36"/>
          <w:rtl/>
        </w:rPr>
        <w:t xml:space="preserve"> وكل مظاهر الطبيعة والتاريخ ليسـت إلا تعبيراً عن قـدرته</w:t>
      </w:r>
      <w:r w:rsidRPr="00794F28">
        <w:rPr>
          <w:rFonts w:hint="cs"/>
          <w:sz w:val="36"/>
          <w:szCs w:val="36"/>
          <w:rtl/>
        </w:rPr>
        <w:t>. وفي مقابل ذلك ثمة رؤية ت</w:t>
      </w:r>
      <w:r w:rsidRPr="00794F28">
        <w:rPr>
          <w:sz w:val="36"/>
          <w:szCs w:val="36"/>
          <w:rtl/>
        </w:rPr>
        <w:t>تضمن درجات مختلفة من الحلول والتجسد</w:t>
      </w:r>
      <w:r w:rsidRPr="00794F28">
        <w:rPr>
          <w:rFonts w:hint="cs"/>
          <w:sz w:val="36"/>
          <w:szCs w:val="36"/>
          <w:rtl/>
        </w:rPr>
        <w:t xml:space="preserve"> أو التشبيه </w:t>
      </w:r>
      <w:r w:rsidRPr="00794F28">
        <w:rPr>
          <w:sz w:val="36"/>
          <w:szCs w:val="36"/>
          <w:rtl/>
        </w:rPr>
        <w:t xml:space="preserve">بعضها أبعد ما يكون عن </w:t>
      </w:r>
      <w:r w:rsidRPr="00794F28">
        <w:rPr>
          <w:rFonts w:hint="cs"/>
          <w:sz w:val="36"/>
          <w:szCs w:val="36"/>
          <w:rtl/>
        </w:rPr>
        <w:t>التوحيد والتنزيه الخالص</w:t>
      </w:r>
      <w:r w:rsidRPr="00794F28">
        <w:rPr>
          <w:rFonts w:hint="cs"/>
          <w:sz w:val="36"/>
          <w:szCs w:val="36"/>
          <w:vertAlign w:val="superscript"/>
          <w:rtl/>
        </w:rPr>
        <w:t>(</w:t>
      </w:r>
      <w:r w:rsidRPr="00794F28">
        <w:rPr>
          <w:rStyle w:val="FootnoteReference"/>
          <w:sz w:val="36"/>
          <w:szCs w:val="36"/>
          <w:rtl/>
        </w:rPr>
        <w:footnoteReference w:id="2"/>
      </w:r>
      <w:r w:rsidRPr="00794F28">
        <w:rPr>
          <w:rFonts w:hint="cs"/>
          <w:sz w:val="36"/>
          <w:szCs w:val="36"/>
          <w:vertAlign w:val="superscript"/>
          <w:rtl/>
        </w:rPr>
        <w:t>)</w:t>
      </w:r>
      <w:r w:rsidRPr="00794F28">
        <w:rPr>
          <w:rFonts w:hint="cs"/>
          <w:sz w:val="36"/>
          <w:szCs w:val="36"/>
          <w:rtl/>
        </w:rPr>
        <w:t>، فهو إله يمسه التعب ، وينسى ، ويحس بالندم</w:t>
      </w:r>
      <w:r w:rsidRPr="00794F28">
        <w:rPr>
          <w:sz w:val="36"/>
          <w:szCs w:val="36"/>
          <w:rtl/>
        </w:rPr>
        <w:t xml:space="preserve">. </w:t>
      </w:r>
      <w:r w:rsidRPr="00794F28">
        <w:rPr>
          <w:rFonts w:hint="cs"/>
          <w:sz w:val="36"/>
          <w:szCs w:val="36"/>
          <w:rtl/>
        </w:rPr>
        <w:t>كما أن هناك رؤية تمزج ما بين الفكر التوحيدي والفكر العنصري القبلي ، حيث لا يرى هذا الإله الواحد القهار (رب الجنود) إلا بوصفه إلهًا خاصًا بجماعة إسرائيل. كل ذلك يمكن أن نجده في مصدر</w:t>
      </w:r>
      <w:r w:rsidRPr="00794F28">
        <w:rPr>
          <w:sz w:val="36"/>
          <w:szCs w:val="36"/>
          <w:rtl/>
        </w:rPr>
        <w:t xml:space="preserve"> واحد</w:t>
      </w:r>
      <w:r w:rsidRPr="00794F28">
        <w:rPr>
          <w:rFonts w:hint="cs"/>
          <w:sz w:val="36"/>
          <w:szCs w:val="36"/>
          <w:rtl/>
        </w:rPr>
        <w:t xml:space="preserve"> في آن معًا</w:t>
      </w:r>
      <w:r w:rsidRPr="00794F28">
        <w:rPr>
          <w:sz w:val="36"/>
          <w:szCs w:val="36"/>
          <w:rtl/>
        </w:rPr>
        <w:t xml:space="preserve">. </w:t>
      </w:r>
    </w:p>
    <w:p w:rsidR="007E641D" w:rsidRPr="00794F28" w:rsidRDefault="007E641D" w:rsidP="007E641D">
      <w:pPr>
        <w:spacing w:before="100" w:beforeAutospacing="1"/>
        <w:ind w:firstLine="720"/>
        <w:jc w:val="both"/>
        <w:rPr>
          <w:rFonts w:hint="cs"/>
          <w:sz w:val="36"/>
          <w:szCs w:val="36"/>
          <w:rtl/>
        </w:rPr>
      </w:pPr>
      <w:r w:rsidRPr="00794F28">
        <w:rPr>
          <w:rFonts w:hint="cs"/>
          <w:sz w:val="36"/>
          <w:szCs w:val="36"/>
          <w:rtl/>
        </w:rPr>
        <w:t xml:space="preserve">يطرح </w:t>
      </w:r>
      <w:r w:rsidRPr="00794F28">
        <w:rPr>
          <w:sz w:val="36"/>
          <w:szCs w:val="36"/>
          <w:rtl/>
        </w:rPr>
        <w:t>العهد القديم</w:t>
      </w:r>
      <w:r w:rsidRPr="00794F28">
        <w:rPr>
          <w:rFonts w:hint="cs"/>
          <w:sz w:val="36"/>
          <w:szCs w:val="36"/>
          <w:rtl/>
        </w:rPr>
        <w:t xml:space="preserve"> في ضوء مصادره المتعددة </w:t>
      </w:r>
      <w:r w:rsidRPr="00794F28">
        <w:rPr>
          <w:sz w:val="36"/>
          <w:szCs w:val="36"/>
          <w:rtl/>
        </w:rPr>
        <w:t xml:space="preserve">رؤى متناقضة للإله ، </w:t>
      </w:r>
      <w:r w:rsidRPr="00794F28">
        <w:rPr>
          <w:rFonts w:hint="cs"/>
          <w:sz w:val="36"/>
          <w:szCs w:val="36"/>
          <w:rtl/>
        </w:rPr>
        <w:t>فهناك</w:t>
      </w:r>
      <w:r w:rsidRPr="00794F28">
        <w:rPr>
          <w:sz w:val="36"/>
          <w:szCs w:val="36"/>
          <w:rtl/>
        </w:rPr>
        <w:t xml:space="preserve"> ما يشير إلى الإيمان بالإله الواحد </w:t>
      </w:r>
      <w:r w:rsidRPr="00794F28">
        <w:rPr>
          <w:rFonts w:hint="cs"/>
          <w:sz w:val="36"/>
          <w:szCs w:val="36"/>
          <w:rtl/>
        </w:rPr>
        <w:t xml:space="preserve">المطلق رب العالمين ، </w:t>
      </w:r>
      <w:r w:rsidRPr="00794F28">
        <w:rPr>
          <w:sz w:val="36"/>
          <w:szCs w:val="36"/>
          <w:rtl/>
        </w:rPr>
        <w:t>وهو ما تعكسه صلاة " الشماع " أو شهادة التوحيد اليهودية</w:t>
      </w:r>
      <w:r w:rsidRPr="00794F28">
        <w:rPr>
          <w:rFonts w:hint="cs"/>
          <w:sz w:val="36"/>
          <w:szCs w:val="36"/>
          <w:rtl/>
        </w:rPr>
        <w:t>:</w:t>
      </w:r>
      <w:r w:rsidRPr="00794F28">
        <w:rPr>
          <w:sz w:val="36"/>
          <w:szCs w:val="36"/>
          <w:rtl/>
        </w:rPr>
        <w:t xml:space="preserve"> </w:t>
      </w:r>
      <w:r w:rsidRPr="00794F28">
        <w:rPr>
          <w:rFonts w:cs="David" w:hint="cs"/>
          <w:sz w:val="38"/>
          <w:szCs w:val="38"/>
          <w:rtl/>
        </w:rPr>
        <w:t>"</w:t>
      </w:r>
      <w:r w:rsidRPr="00794F28">
        <w:rPr>
          <w:sz w:val="38"/>
          <w:szCs w:val="38"/>
          <w:rtl/>
        </w:rPr>
        <w:t xml:space="preserve"> </w:t>
      </w:r>
      <w:r w:rsidRPr="00794F28">
        <w:rPr>
          <w:rFonts w:cs="FrankRuehl"/>
          <w:sz w:val="38"/>
          <w:szCs w:val="38"/>
          <w:rtl/>
          <w:lang w:bidi="he-IL"/>
        </w:rPr>
        <w:t>שְׁמַע</w:t>
      </w:r>
      <w:r w:rsidRPr="00794F28">
        <w:rPr>
          <w:sz w:val="38"/>
          <w:szCs w:val="38"/>
          <w:rtl/>
          <w:lang w:bidi="he-IL"/>
        </w:rPr>
        <w:t xml:space="preserve">, </w:t>
      </w:r>
      <w:r w:rsidRPr="00794F28">
        <w:rPr>
          <w:rFonts w:cs="FrankRuehl"/>
          <w:sz w:val="38"/>
          <w:szCs w:val="38"/>
          <w:rtl/>
          <w:lang w:bidi="he-IL"/>
        </w:rPr>
        <w:t>יִשְׂרָאֵל</w:t>
      </w:r>
      <w:r w:rsidRPr="00794F28">
        <w:rPr>
          <w:sz w:val="38"/>
          <w:szCs w:val="38"/>
          <w:rtl/>
          <w:lang w:bidi="he-IL"/>
        </w:rPr>
        <w:t xml:space="preserve">: </w:t>
      </w:r>
      <w:r w:rsidRPr="00794F28">
        <w:rPr>
          <w:rFonts w:cs="FrankRuehl"/>
          <w:sz w:val="38"/>
          <w:szCs w:val="38"/>
          <w:rtl/>
          <w:lang w:bidi="he-IL"/>
        </w:rPr>
        <w:t>יְהוָה</w:t>
      </w:r>
      <w:r w:rsidRPr="00794F28">
        <w:rPr>
          <w:sz w:val="38"/>
          <w:szCs w:val="38"/>
          <w:rtl/>
          <w:lang w:bidi="he-IL"/>
        </w:rPr>
        <w:t xml:space="preserve"> </w:t>
      </w:r>
      <w:r w:rsidRPr="00794F28">
        <w:rPr>
          <w:rFonts w:cs="FrankRuehl"/>
          <w:sz w:val="38"/>
          <w:szCs w:val="38"/>
          <w:rtl/>
          <w:lang w:bidi="he-IL"/>
        </w:rPr>
        <w:t>אֱלֹהֵינוּ</w:t>
      </w:r>
      <w:r w:rsidRPr="00794F28">
        <w:rPr>
          <w:sz w:val="38"/>
          <w:szCs w:val="38"/>
          <w:rtl/>
          <w:lang w:bidi="he-IL"/>
        </w:rPr>
        <w:t xml:space="preserve">, </w:t>
      </w:r>
      <w:r w:rsidRPr="00794F28">
        <w:rPr>
          <w:rFonts w:cs="FrankRuehl"/>
          <w:sz w:val="38"/>
          <w:szCs w:val="38"/>
          <w:rtl/>
          <w:lang w:bidi="he-IL"/>
        </w:rPr>
        <w:t>יְהוָה</w:t>
      </w:r>
      <w:r w:rsidRPr="00794F28">
        <w:rPr>
          <w:sz w:val="38"/>
          <w:szCs w:val="38"/>
          <w:rtl/>
          <w:lang w:bidi="he-IL"/>
        </w:rPr>
        <w:t xml:space="preserve"> </w:t>
      </w:r>
      <w:r w:rsidRPr="00794F28">
        <w:rPr>
          <w:rFonts w:cs="FrankRuehl"/>
          <w:sz w:val="38"/>
          <w:szCs w:val="38"/>
          <w:rtl/>
          <w:lang w:bidi="he-IL"/>
        </w:rPr>
        <w:t>אֶחָד</w:t>
      </w:r>
      <w:r w:rsidRPr="00794F28">
        <w:rPr>
          <w:sz w:val="38"/>
          <w:szCs w:val="38"/>
          <w:rtl/>
          <w:lang w:bidi="he-IL"/>
        </w:rPr>
        <w:t>.</w:t>
      </w:r>
      <w:r w:rsidRPr="00794F28">
        <w:rPr>
          <w:rFonts w:cs="David" w:hint="cs"/>
          <w:sz w:val="38"/>
          <w:szCs w:val="38"/>
          <w:rtl/>
          <w:lang w:bidi="he-IL"/>
        </w:rPr>
        <w:t>"</w:t>
      </w:r>
      <w:r w:rsidRPr="00794F28">
        <w:rPr>
          <w:rFonts w:cs="David"/>
          <w:sz w:val="38"/>
          <w:szCs w:val="38"/>
          <w:rtl/>
          <w:lang w:bidi="he-IL"/>
        </w:rPr>
        <w:t xml:space="preserve"> </w:t>
      </w:r>
      <w:r w:rsidRPr="00794F28">
        <w:rPr>
          <w:rFonts w:cs="FrankRuehl"/>
          <w:sz w:val="38"/>
          <w:szCs w:val="38"/>
          <w:rtl/>
          <w:lang w:bidi="he-IL"/>
        </w:rPr>
        <w:t xml:space="preserve"> </w:t>
      </w:r>
      <w:r w:rsidRPr="00794F28">
        <w:rPr>
          <w:rFonts w:cs="Times New Roman" w:hint="cs"/>
          <w:sz w:val="36"/>
          <w:szCs w:val="36"/>
          <w:rtl/>
          <w:lang w:bidi="he-IL"/>
        </w:rPr>
        <w:t xml:space="preserve">  </w:t>
      </w:r>
      <w:r w:rsidRPr="00794F28">
        <w:rPr>
          <w:sz w:val="36"/>
          <w:szCs w:val="36"/>
          <w:rtl/>
          <w:lang w:bidi="he-IL"/>
        </w:rPr>
        <w:t>«</w:t>
      </w:r>
      <w:r w:rsidRPr="00794F28">
        <w:rPr>
          <w:sz w:val="36"/>
          <w:szCs w:val="36"/>
          <w:rtl/>
        </w:rPr>
        <w:t xml:space="preserve">إِسْمَعْ يَا إِسْرَائِيلُ: \لرَّبُّ إِلهُنَا رَبٌّ وَ\حِدٌ." </w:t>
      </w:r>
      <w:r w:rsidRPr="00794F28">
        <w:rPr>
          <w:rFonts w:hint="cs"/>
          <w:sz w:val="36"/>
          <w:szCs w:val="36"/>
          <w:rtl/>
        </w:rPr>
        <w:t>(</w:t>
      </w:r>
      <w:r w:rsidRPr="00794F28">
        <w:rPr>
          <w:sz w:val="36"/>
          <w:szCs w:val="36"/>
          <w:rtl/>
        </w:rPr>
        <w:t>تثنية:6/4)</w:t>
      </w:r>
    </w:p>
    <w:p w:rsidR="007E641D" w:rsidRPr="00794F28" w:rsidRDefault="007E641D" w:rsidP="007E641D">
      <w:pPr>
        <w:spacing w:before="100" w:beforeAutospacing="1"/>
        <w:ind w:firstLine="720"/>
        <w:jc w:val="lowKashida"/>
        <w:rPr>
          <w:rFonts w:ascii="Simplified Arabic" w:hAnsi="Simplified Arabic"/>
          <w:b w:val="0"/>
          <w:bCs w:val="0"/>
          <w:sz w:val="36"/>
          <w:szCs w:val="36"/>
          <w:rtl/>
        </w:rPr>
      </w:pPr>
      <w:r w:rsidRPr="00794F28">
        <w:rPr>
          <w:rFonts w:hint="cs"/>
          <w:sz w:val="36"/>
          <w:szCs w:val="36"/>
          <w:rtl/>
        </w:rPr>
        <w:lastRenderedPageBreak/>
        <w:t xml:space="preserve">كما تؤكد بعض النصوص على فكرة الإله القدير المتعالي عن المخلوقات الذي ليس كمثله شيء: </w:t>
      </w:r>
      <w:r w:rsidRPr="00794F28">
        <w:rPr>
          <w:rFonts w:cs="FrankRuehl" w:hint="cs"/>
          <w:sz w:val="38"/>
          <w:szCs w:val="38"/>
          <w:rtl/>
        </w:rPr>
        <w:t>"</w:t>
      </w:r>
      <w:r w:rsidRPr="00794F28">
        <w:rPr>
          <w:rFonts w:cs="FrankRuehl"/>
          <w:sz w:val="38"/>
          <w:szCs w:val="38"/>
          <w:rtl/>
          <w:lang w:bidi="he-IL"/>
        </w:rPr>
        <w:t>אֵל שַׁדַּי</w:t>
      </w:r>
      <w:r w:rsidRPr="00794F28">
        <w:rPr>
          <w:rFonts w:cs="FrankRuehl" w:hint="cs"/>
          <w:sz w:val="38"/>
          <w:szCs w:val="38"/>
          <w:rtl/>
          <w:lang w:bidi="he-IL"/>
        </w:rPr>
        <w:t xml:space="preserve"> "</w:t>
      </w:r>
      <w:r w:rsidRPr="00794F28">
        <w:rPr>
          <w:rFonts w:hint="cs"/>
          <w:sz w:val="26"/>
          <w:szCs w:val="30"/>
          <w:rtl/>
          <w:lang w:bidi="he-IL"/>
        </w:rPr>
        <w:t xml:space="preserve"> </w:t>
      </w:r>
      <w:r w:rsidRPr="00794F28">
        <w:rPr>
          <w:rFonts w:ascii="Simplified Arabic" w:hAnsi="Simplified Arabic"/>
          <w:sz w:val="36"/>
          <w:szCs w:val="36"/>
          <w:rtl/>
        </w:rPr>
        <w:t>"</w:t>
      </w:r>
      <w:r w:rsidRPr="00794F28">
        <w:rPr>
          <w:rFonts w:ascii="Simplified Arabic" w:hAnsi="Simplified Arabic" w:hint="cs"/>
          <w:sz w:val="36"/>
          <w:szCs w:val="36"/>
          <w:rtl/>
        </w:rPr>
        <w:t xml:space="preserve"> </w:t>
      </w:r>
      <w:r w:rsidRPr="00794F28">
        <w:rPr>
          <w:rFonts w:ascii="Simplified Arabic" w:hAnsi="Simplified Arabic"/>
          <w:sz w:val="36"/>
          <w:szCs w:val="36"/>
          <w:rtl/>
        </w:rPr>
        <w:t>الله القادر على كل شيء " ( تكوين:48/3 )</w:t>
      </w:r>
    </w:p>
    <w:p w:rsidR="007E641D" w:rsidRPr="00794F28" w:rsidRDefault="007E641D" w:rsidP="007E641D">
      <w:pPr>
        <w:spacing w:before="100" w:beforeAutospacing="1"/>
        <w:ind w:firstLine="720"/>
        <w:jc w:val="lowKashida"/>
        <w:rPr>
          <w:rFonts w:ascii="AWEMA" w:hAnsi="AWEMA" w:cs="Times New Roman" w:hint="cs"/>
          <w:sz w:val="32"/>
          <w:szCs w:val="36"/>
          <w:rtl/>
          <w:lang w:bidi="he-IL"/>
        </w:rPr>
      </w:pPr>
      <w:r w:rsidRPr="00794F28">
        <w:rPr>
          <w:rFonts w:cs="FrankRuehl" w:hint="cs"/>
          <w:b w:val="0"/>
          <w:bCs w:val="0"/>
          <w:sz w:val="38"/>
          <w:szCs w:val="38"/>
          <w:rtl/>
        </w:rPr>
        <w:t>"</w:t>
      </w:r>
      <w:r w:rsidRPr="00794F28">
        <w:rPr>
          <w:rFonts w:cs="FrankRuehl" w:hint="cs"/>
          <w:sz w:val="38"/>
          <w:szCs w:val="38"/>
          <w:rtl/>
          <w:lang w:bidi="he-IL"/>
        </w:rPr>
        <w:t xml:space="preserve"> לֹא אִישׁ אֵל וִיכַזֵּב, וּבֶן-אָדָם וְיִתְנֶחָם; הַהוּא אָמַר וְלֹא יַעֲשֶׂה, וְדִבֶּר וְלֹא יְקִימֶנָּה</w:t>
      </w:r>
      <w:r w:rsidRPr="00794F28">
        <w:rPr>
          <w:rFonts w:ascii="AWEMA" w:hAnsi="AWEMA" w:cs="FrankRuehl" w:hint="cs"/>
          <w:sz w:val="36"/>
          <w:szCs w:val="38"/>
          <w:rtl/>
          <w:lang w:bidi="he-IL"/>
        </w:rPr>
        <w:t xml:space="preserve"> "</w:t>
      </w:r>
    </w:p>
    <w:p w:rsidR="007E641D" w:rsidRPr="00794F28" w:rsidRDefault="007E641D" w:rsidP="007E641D">
      <w:pPr>
        <w:spacing w:before="100" w:beforeAutospacing="1"/>
        <w:jc w:val="lowKashida"/>
        <w:rPr>
          <w:rFonts w:hint="cs"/>
          <w:sz w:val="36"/>
          <w:szCs w:val="36"/>
          <w:rtl/>
        </w:rPr>
      </w:pPr>
      <w:r w:rsidRPr="00794F28">
        <w:rPr>
          <w:rFonts w:ascii="Simplified Arabic" w:hAnsi="Simplified Arabic"/>
          <w:sz w:val="36"/>
          <w:szCs w:val="36"/>
          <w:rtl/>
        </w:rPr>
        <w:t>" ليْسَ \للهُ إِنْسَاناً فَيَكْذِبَ وَلا \بْنَ إِنْسَانٍ فَيَنْدَمَ. هَل يَقُولُ وَلا يَفْعَلُ؟ أَوْ يَتَكَلمُ وَلا يَفِي؟ "</w:t>
      </w:r>
      <w:r w:rsidRPr="00794F28">
        <w:rPr>
          <w:rFonts w:hint="cs"/>
          <w:sz w:val="24"/>
          <w:szCs w:val="28"/>
          <w:rtl/>
        </w:rPr>
        <w:t xml:space="preserve">   </w:t>
      </w:r>
      <w:r w:rsidRPr="00794F28">
        <w:rPr>
          <w:rFonts w:hint="cs"/>
          <w:sz w:val="36"/>
          <w:szCs w:val="36"/>
          <w:rtl/>
        </w:rPr>
        <w:t>(العدد: 23/19)</w:t>
      </w:r>
    </w:p>
    <w:p w:rsidR="007E641D" w:rsidRPr="00794F28" w:rsidRDefault="007E641D" w:rsidP="007E641D">
      <w:pPr>
        <w:spacing w:before="100" w:beforeAutospacing="1"/>
        <w:ind w:firstLine="720"/>
        <w:jc w:val="lowKashida"/>
        <w:rPr>
          <w:rFonts w:hint="cs"/>
          <w:sz w:val="36"/>
          <w:szCs w:val="36"/>
          <w:rtl/>
        </w:rPr>
      </w:pPr>
      <w:r w:rsidRPr="00794F28">
        <w:rPr>
          <w:rFonts w:hint="cs"/>
          <w:sz w:val="36"/>
          <w:szCs w:val="36"/>
          <w:rtl/>
        </w:rPr>
        <w:t xml:space="preserve">أما ذلك الفكر الحلولي أو التجسيدي/التشبيهي فتعكسه </w:t>
      </w:r>
      <w:r w:rsidRPr="00794F28">
        <w:rPr>
          <w:sz w:val="36"/>
          <w:szCs w:val="36"/>
          <w:rtl/>
        </w:rPr>
        <w:t xml:space="preserve">الإشارات التوراتية العديدة إلى الإله، التي تصفه ككائن يتصف بصفات </w:t>
      </w:r>
      <w:r w:rsidRPr="00794F28">
        <w:rPr>
          <w:rFonts w:hint="cs"/>
          <w:sz w:val="36"/>
          <w:szCs w:val="36"/>
          <w:rtl/>
        </w:rPr>
        <w:t xml:space="preserve">النقص </w:t>
      </w:r>
      <w:r w:rsidRPr="00794F28">
        <w:rPr>
          <w:sz w:val="36"/>
          <w:szCs w:val="36"/>
          <w:rtl/>
        </w:rPr>
        <w:t>البشر</w:t>
      </w:r>
      <w:r w:rsidRPr="00794F28">
        <w:rPr>
          <w:rFonts w:hint="cs"/>
          <w:sz w:val="36"/>
          <w:szCs w:val="36"/>
          <w:rtl/>
        </w:rPr>
        <w:t>ي</w:t>
      </w:r>
      <w:r w:rsidRPr="00794F28">
        <w:rPr>
          <w:sz w:val="36"/>
          <w:szCs w:val="36"/>
          <w:rtl/>
        </w:rPr>
        <w:t>، فهو يأكل ويشرب ويتعب ويستريح ويضحـك ويبكي، متقلب الأطوار، بل يحس بالندم ووخز الضمير</w:t>
      </w:r>
      <w:r w:rsidRPr="00794F28">
        <w:rPr>
          <w:sz w:val="36"/>
          <w:szCs w:val="36"/>
        </w:rPr>
        <w:t>:</w:t>
      </w:r>
      <w:r w:rsidRPr="00794F28">
        <w:rPr>
          <w:sz w:val="36"/>
          <w:szCs w:val="36"/>
          <w:rtl/>
        </w:rPr>
        <w:t xml:space="preserve"> </w:t>
      </w:r>
    </w:p>
    <w:p w:rsidR="007E641D" w:rsidRPr="00794F28" w:rsidRDefault="007E641D" w:rsidP="007E641D">
      <w:pPr>
        <w:jc w:val="both"/>
        <w:rPr>
          <w:sz w:val="38"/>
          <w:szCs w:val="38"/>
          <w:lang w:bidi="he-IL"/>
        </w:rPr>
      </w:pPr>
      <w:r w:rsidRPr="00794F28">
        <w:rPr>
          <w:rFonts w:cs="David" w:hint="cs"/>
          <w:sz w:val="38"/>
          <w:szCs w:val="38"/>
          <w:rtl/>
        </w:rPr>
        <w:t>"</w:t>
      </w:r>
      <w:r w:rsidRPr="00794F28">
        <w:rPr>
          <w:sz w:val="38"/>
          <w:szCs w:val="38"/>
          <w:rtl/>
        </w:rPr>
        <w:t xml:space="preserve"> </w:t>
      </w:r>
      <w:r w:rsidRPr="00794F28">
        <w:rPr>
          <w:rFonts w:cs="FrankRuehl"/>
          <w:sz w:val="38"/>
          <w:szCs w:val="38"/>
          <w:rtl/>
          <w:lang w:bidi="he-IL"/>
        </w:rPr>
        <w:t>וַיֹּאמֶר</w:t>
      </w:r>
      <w:r w:rsidRPr="00794F28">
        <w:rPr>
          <w:sz w:val="38"/>
          <w:szCs w:val="38"/>
          <w:rtl/>
          <w:lang w:bidi="he-IL"/>
        </w:rPr>
        <w:t xml:space="preserve"> </w:t>
      </w:r>
      <w:r w:rsidRPr="00794F28">
        <w:rPr>
          <w:rFonts w:cs="FrankRuehl"/>
          <w:sz w:val="38"/>
          <w:szCs w:val="38"/>
          <w:rtl/>
          <w:lang w:bidi="he-IL"/>
        </w:rPr>
        <w:t>יְהוָה</w:t>
      </w:r>
      <w:r w:rsidRPr="00794F28">
        <w:rPr>
          <w:sz w:val="38"/>
          <w:szCs w:val="38"/>
          <w:rtl/>
          <w:lang w:bidi="he-IL"/>
        </w:rPr>
        <w:t xml:space="preserve">, </w:t>
      </w:r>
      <w:r w:rsidRPr="00794F28">
        <w:rPr>
          <w:rFonts w:cs="FrankRuehl"/>
          <w:sz w:val="38"/>
          <w:szCs w:val="38"/>
          <w:rtl/>
          <w:lang w:bidi="he-IL"/>
        </w:rPr>
        <w:t>אֶל</w:t>
      </w:r>
      <w:r w:rsidRPr="00794F28">
        <w:rPr>
          <w:sz w:val="38"/>
          <w:szCs w:val="38"/>
          <w:rtl/>
          <w:lang w:bidi="he-IL"/>
        </w:rPr>
        <w:t>-</w:t>
      </w:r>
      <w:r w:rsidRPr="00794F28">
        <w:rPr>
          <w:rFonts w:cs="FrankRuehl"/>
          <w:sz w:val="38"/>
          <w:szCs w:val="38"/>
          <w:rtl/>
          <w:lang w:bidi="he-IL"/>
        </w:rPr>
        <w:t>מֹשֶׁה</w:t>
      </w:r>
      <w:r w:rsidRPr="00794F28">
        <w:rPr>
          <w:sz w:val="38"/>
          <w:szCs w:val="38"/>
          <w:rtl/>
          <w:lang w:bidi="he-IL"/>
        </w:rPr>
        <w:t xml:space="preserve">:  </w:t>
      </w:r>
      <w:r w:rsidRPr="00794F28">
        <w:rPr>
          <w:rFonts w:cs="FrankRuehl"/>
          <w:sz w:val="38"/>
          <w:szCs w:val="38"/>
          <w:rtl/>
          <w:lang w:bidi="he-IL"/>
        </w:rPr>
        <w:t>רָאִיתִי</w:t>
      </w:r>
      <w:r w:rsidRPr="00794F28">
        <w:rPr>
          <w:sz w:val="38"/>
          <w:szCs w:val="38"/>
          <w:rtl/>
          <w:lang w:bidi="he-IL"/>
        </w:rPr>
        <w:t xml:space="preserve"> </w:t>
      </w:r>
      <w:r w:rsidRPr="00794F28">
        <w:rPr>
          <w:rFonts w:cs="FrankRuehl"/>
          <w:sz w:val="38"/>
          <w:szCs w:val="38"/>
          <w:rtl/>
          <w:lang w:bidi="he-IL"/>
        </w:rPr>
        <w:t>אֶת</w:t>
      </w:r>
      <w:r w:rsidRPr="00794F28">
        <w:rPr>
          <w:sz w:val="38"/>
          <w:szCs w:val="38"/>
          <w:rtl/>
          <w:lang w:bidi="he-IL"/>
        </w:rPr>
        <w:t>-</w:t>
      </w:r>
      <w:r w:rsidRPr="00794F28">
        <w:rPr>
          <w:rFonts w:cs="FrankRuehl"/>
          <w:sz w:val="38"/>
          <w:szCs w:val="38"/>
          <w:rtl/>
          <w:lang w:bidi="he-IL"/>
        </w:rPr>
        <w:t>הָעָם</w:t>
      </w:r>
      <w:r w:rsidRPr="00794F28">
        <w:rPr>
          <w:sz w:val="38"/>
          <w:szCs w:val="38"/>
          <w:rtl/>
          <w:lang w:bidi="he-IL"/>
        </w:rPr>
        <w:t xml:space="preserve"> </w:t>
      </w:r>
      <w:r w:rsidRPr="00794F28">
        <w:rPr>
          <w:rFonts w:cs="FrankRuehl"/>
          <w:sz w:val="38"/>
          <w:szCs w:val="38"/>
          <w:rtl/>
          <w:lang w:bidi="he-IL"/>
        </w:rPr>
        <w:t>הַזֶּה</w:t>
      </w:r>
      <w:r w:rsidRPr="00794F28">
        <w:rPr>
          <w:sz w:val="38"/>
          <w:szCs w:val="38"/>
          <w:rtl/>
          <w:lang w:bidi="he-IL"/>
        </w:rPr>
        <w:t xml:space="preserve">, </w:t>
      </w:r>
      <w:r w:rsidRPr="00794F28">
        <w:rPr>
          <w:rFonts w:cs="FrankRuehl"/>
          <w:sz w:val="38"/>
          <w:szCs w:val="38"/>
          <w:rtl/>
          <w:lang w:bidi="he-IL"/>
        </w:rPr>
        <w:t>וְהִנֵּה</w:t>
      </w:r>
      <w:r w:rsidRPr="00794F28">
        <w:rPr>
          <w:sz w:val="38"/>
          <w:szCs w:val="38"/>
          <w:rtl/>
          <w:lang w:bidi="he-IL"/>
        </w:rPr>
        <w:t xml:space="preserve"> </w:t>
      </w:r>
      <w:r w:rsidRPr="00794F28">
        <w:rPr>
          <w:rFonts w:cs="FrankRuehl"/>
          <w:sz w:val="38"/>
          <w:szCs w:val="38"/>
          <w:rtl/>
          <w:lang w:bidi="he-IL"/>
        </w:rPr>
        <w:t>עַם</w:t>
      </w:r>
      <w:r w:rsidRPr="00794F28">
        <w:rPr>
          <w:sz w:val="38"/>
          <w:szCs w:val="38"/>
          <w:rtl/>
          <w:lang w:bidi="he-IL"/>
        </w:rPr>
        <w:t>-</w:t>
      </w:r>
      <w:r w:rsidRPr="00794F28">
        <w:rPr>
          <w:rFonts w:cs="FrankRuehl"/>
          <w:sz w:val="38"/>
          <w:szCs w:val="38"/>
          <w:rtl/>
          <w:lang w:bidi="he-IL"/>
        </w:rPr>
        <w:t>קְשֵׁה</w:t>
      </w:r>
      <w:r w:rsidRPr="00794F28">
        <w:rPr>
          <w:sz w:val="38"/>
          <w:szCs w:val="38"/>
          <w:rtl/>
          <w:lang w:bidi="he-IL"/>
        </w:rPr>
        <w:t>-</w:t>
      </w:r>
      <w:r w:rsidRPr="00794F28">
        <w:rPr>
          <w:rFonts w:cs="FrankRuehl"/>
          <w:sz w:val="38"/>
          <w:szCs w:val="38"/>
          <w:rtl/>
          <w:lang w:bidi="he-IL"/>
        </w:rPr>
        <w:t>עֹרֶף</w:t>
      </w:r>
      <w:r w:rsidRPr="00794F28">
        <w:rPr>
          <w:sz w:val="38"/>
          <w:szCs w:val="38"/>
          <w:rtl/>
          <w:lang w:bidi="he-IL"/>
        </w:rPr>
        <w:t xml:space="preserve"> </w:t>
      </w:r>
      <w:r w:rsidRPr="00794F28">
        <w:rPr>
          <w:rFonts w:cs="FrankRuehl"/>
          <w:sz w:val="38"/>
          <w:szCs w:val="38"/>
          <w:rtl/>
          <w:lang w:bidi="he-IL"/>
        </w:rPr>
        <w:t>הוּא</w:t>
      </w:r>
      <w:r w:rsidRPr="00794F28">
        <w:rPr>
          <w:sz w:val="38"/>
          <w:szCs w:val="38"/>
          <w:rtl/>
          <w:lang w:bidi="he-IL"/>
        </w:rPr>
        <w:t xml:space="preserve">. </w:t>
      </w:r>
      <w:r w:rsidRPr="00794F28">
        <w:rPr>
          <w:rFonts w:cs="FrankRuehl"/>
          <w:sz w:val="38"/>
          <w:szCs w:val="38"/>
          <w:rtl/>
          <w:lang w:bidi="he-IL"/>
        </w:rPr>
        <w:t>וְעַתָּה</w:t>
      </w:r>
      <w:r w:rsidRPr="00794F28">
        <w:rPr>
          <w:sz w:val="38"/>
          <w:szCs w:val="38"/>
          <w:rtl/>
          <w:lang w:bidi="he-IL"/>
        </w:rPr>
        <w:t xml:space="preserve"> </w:t>
      </w:r>
      <w:r w:rsidRPr="00794F28">
        <w:rPr>
          <w:rFonts w:cs="FrankRuehl"/>
          <w:sz w:val="38"/>
          <w:szCs w:val="38"/>
          <w:rtl/>
          <w:lang w:bidi="he-IL"/>
        </w:rPr>
        <w:t>הַנִּיחָה</w:t>
      </w:r>
      <w:r w:rsidRPr="00794F28">
        <w:rPr>
          <w:sz w:val="38"/>
          <w:szCs w:val="38"/>
          <w:rtl/>
          <w:lang w:bidi="he-IL"/>
        </w:rPr>
        <w:t xml:space="preserve"> </w:t>
      </w:r>
      <w:r w:rsidRPr="00794F28">
        <w:rPr>
          <w:rFonts w:cs="FrankRuehl"/>
          <w:sz w:val="38"/>
          <w:szCs w:val="38"/>
          <w:rtl/>
          <w:lang w:bidi="he-IL"/>
        </w:rPr>
        <w:t>לִּי</w:t>
      </w:r>
      <w:r w:rsidRPr="00794F28">
        <w:rPr>
          <w:sz w:val="38"/>
          <w:szCs w:val="38"/>
          <w:rtl/>
          <w:lang w:bidi="he-IL"/>
        </w:rPr>
        <w:t xml:space="preserve">, </w:t>
      </w:r>
      <w:r w:rsidRPr="00794F28">
        <w:rPr>
          <w:rFonts w:cs="FrankRuehl"/>
          <w:sz w:val="38"/>
          <w:szCs w:val="38"/>
          <w:rtl/>
          <w:lang w:bidi="he-IL"/>
        </w:rPr>
        <w:t>וְיִחַר</w:t>
      </w:r>
      <w:r w:rsidRPr="00794F28">
        <w:rPr>
          <w:sz w:val="38"/>
          <w:szCs w:val="38"/>
          <w:rtl/>
          <w:lang w:bidi="he-IL"/>
        </w:rPr>
        <w:t>-</w:t>
      </w:r>
      <w:r w:rsidRPr="00794F28">
        <w:rPr>
          <w:rFonts w:cs="FrankRuehl"/>
          <w:sz w:val="38"/>
          <w:szCs w:val="38"/>
          <w:rtl/>
          <w:lang w:bidi="he-IL"/>
        </w:rPr>
        <w:t>אַפִּי</w:t>
      </w:r>
      <w:r w:rsidRPr="00794F28">
        <w:rPr>
          <w:sz w:val="38"/>
          <w:szCs w:val="38"/>
          <w:rtl/>
          <w:lang w:bidi="he-IL"/>
        </w:rPr>
        <w:t xml:space="preserve"> </w:t>
      </w:r>
      <w:r w:rsidRPr="00794F28">
        <w:rPr>
          <w:rFonts w:cs="FrankRuehl"/>
          <w:sz w:val="38"/>
          <w:szCs w:val="38"/>
          <w:rtl/>
          <w:lang w:bidi="he-IL"/>
        </w:rPr>
        <w:t>בָהֶם</w:t>
      </w:r>
      <w:r w:rsidRPr="00794F28">
        <w:rPr>
          <w:sz w:val="38"/>
          <w:szCs w:val="38"/>
          <w:rtl/>
          <w:lang w:bidi="he-IL"/>
        </w:rPr>
        <w:t xml:space="preserve"> </w:t>
      </w:r>
      <w:r w:rsidRPr="00794F28">
        <w:rPr>
          <w:rFonts w:cs="FrankRuehl"/>
          <w:sz w:val="38"/>
          <w:szCs w:val="38"/>
          <w:rtl/>
          <w:lang w:bidi="he-IL"/>
        </w:rPr>
        <w:t>וַאֲכַלֵּם</w:t>
      </w:r>
      <w:r w:rsidRPr="00794F28">
        <w:rPr>
          <w:sz w:val="38"/>
          <w:szCs w:val="38"/>
          <w:rtl/>
          <w:lang w:bidi="he-IL"/>
        </w:rPr>
        <w:t xml:space="preserve">; </w:t>
      </w:r>
      <w:r w:rsidRPr="00794F28">
        <w:rPr>
          <w:rFonts w:cs="FrankRuehl"/>
          <w:sz w:val="38"/>
          <w:szCs w:val="38"/>
          <w:rtl/>
          <w:lang w:bidi="he-IL"/>
        </w:rPr>
        <w:t>וְאֶעֱשֶׂה</w:t>
      </w:r>
      <w:r w:rsidRPr="00794F28">
        <w:rPr>
          <w:sz w:val="38"/>
          <w:szCs w:val="38"/>
          <w:rtl/>
          <w:lang w:bidi="he-IL"/>
        </w:rPr>
        <w:t xml:space="preserve"> </w:t>
      </w:r>
      <w:r w:rsidRPr="00794F28">
        <w:rPr>
          <w:rFonts w:cs="FrankRuehl"/>
          <w:sz w:val="38"/>
          <w:szCs w:val="38"/>
          <w:rtl/>
          <w:lang w:bidi="he-IL"/>
        </w:rPr>
        <w:t>אוֹתְךָ</w:t>
      </w:r>
      <w:r w:rsidRPr="00794F28">
        <w:rPr>
          <w:sz w:val="38"/>
          <w:szCs w:val="38"/>
          <w:rtl/>
          <w:lang w:bidi="he-IL"/>
        </w:rPr>
        <w:t xml:space="preserve">, </w:t>
      </w:r>
      <w:r w:rsidRPr="00794F28">
        <w:rPr>
          <w:rFonts w:cs="FrankRuehl"/>
          <w:sz w:val="38"/>
          <w:szCs w:val="38"/>
          <w:rtl/>
          <w:lang w:bidi="he-IL"/>
        </w:rPr>
        <w:t>לְגוֹי</w:t>
      </w:r>
      <w:r w:rsidRPr="00794F28">
        <w:rPr>
          <w:sz w:val="38"/>
          <w:szCs w:val="38"/>
          <w:rtl/>
          <w:lang w:bidi="he-IL"/>
        </w:rPr>
        <w:t xml:space="preserve"> </w:t>
      </w:r>
      <w:r w:rsidRPr="00794F28">
        <w:rPr>
          <w:rFonts w:cs="FrankRuehl"/>
          <w:sz w:val="38"/>
          <w:szCs w:val="38"/>
          <w:rtl/>
          <w:lang w:bidi="he-IL"/>
        </w:rPr>
        <w:t>גָּדוֹל</w:t>
      </w:r>
      <w:r w:rsidRPr="00794F28">
        <w:rPr>
          <w:sz w:val="38"/>
          <w:szCs w:val="38"/>
          <w:rtl/>
          <w:lang w:bidi="he-IL"/>
        </w:rPr>
        <w:t xml:space="preserve">. </w:t>
      </w:r>
      <w:r w:rsidRPr="00794F28">
        <w:rPr>
          <w:rFonts w:cs="FrankRuehl"/>
          <w:sz w:val="38"/>
          <w:szCs w:val="38"/>
          <w:rtl/>
          <w:lang w:bidi="he-IL"/>
        </w:rPr>
        <w:t>וַיְחַל</w:t>
      </w:r>
      <w:r w:rsidRPr="00794F28">
        <w:rPr>
          <w:sz w:val="38"/>
          <w:szCs w:val="38"/>
          <w:rtl/>
          <w:lang w:bidi="he-IL"/>
        </w:rPr>
        <w:t xml:space="preserve"> </w:t>
      </w:r>
      <w:r w:rsidRPr="00794F28">
        <w:rPr>
          <w:rFonts w:cs="FrankRuehl"/>
          <w:sz w:val="38"/>
          <w:szCs w:val="38"/>
          <w:rtl/>
          <w:lang w:bidi="he-IL"/>
        </w:rPr>
        <w:t>מֹשֶׁה</w:t>
      </w:r>
      <w:r w:rsidRPr="00794F28">
        <w:rPr>
          <w:sz w:val="38"/>
          <w:szCs w:val="38"/>
          <w:rtl/>
          <w:lang w:bidi="he-IL"/>
        </w:rPr>
        <w:t xml:space="preserve">, </w:t>
      </w:r>
      <w:r w:rsidRPr="00794F28">
        <w:rPr>
          <w:rFonts w:cs="FrankRuehl"/>
          <w:sz w:val="38"/>
          <w:szCs w:val="38"/>
          <w:rtl/>
          <w:lang w:bidi="he-IL"/>
        </w:rPr>
        <w:t>אֶת</w:t>
      </w:r>
      <w:r w:rsidRPr="00794F28">
        <w:rPr>
          <w:sz w:val="38"/>
          <w:szCs w:val="38"/>
          <w:rtl/>
          <w:lang w:bidi="he-IL"/>
        </w:rPr>
        <w:t>-</w:t>
      </w:r>
      <w:r w:rsidRPr="00794F28">
        <w:rPr>
          <w:rFonts w:cs="FrankRuehl"/>
          <w:sz w:val="38"/>
          <w:szCs w:val="38"/>
          <w:rtl/>
          <w:lang w:bidi="he-IL"/>
        </w:rPr>
        <w:t>פְּנֵי</w:t>
      </w:r>
      <w:r w:rsidRPr="00794F28">
        <w:rPr>
          <w:sz w:val="38"/>
          <w:szCs w:val="38"/>
          <w:rtl/>
          <w:lang w:bidi="he-IL"/>
        </w:rPr>
        <w:t xml:space="preserve"> </w:t>
      </w:r>
      <w:r w:rsidRPr="00794F28">
        <w:rPr>
          <w:rFonts w:cs="FrankRuehl"/>
          <w:sz w:val="38"/>
          <w:szCs w:val="38"/>
          <w:rtl/>
          <w:lang w:bidi="he-IL"/>
        </w:rPr>
        <w:t>יְהוָה</w:t>
      </w:r>
      <w:r w:rsidRPr="00794F28">
        <w:rPr>
          <w:sz w:val="38"/>
          <w:szCs w:val="38"/>
          <w:rtl/>
          <w:lang w:bidi="he-IL"/>
        </w:rPr>
        <w:t xml:space="preserve"> </w:t>
      </w:r>
      <w:r w:rsidRPr="00794F28">
        <w:rPr>
          <w:rFonts w:cs="FrankRuehl"/>
          <w:sz w:val="38"/>
          <w:szCs w:val="38"/>
          <w:rtl/>
          <w:lang w:bidi="he-IL"/>
        </w:rPr>
        <w:t>אֱלֹהָיו</w:t>
      </w:r>
      <w:r w:rsidRPr="00794F28">
        <w:rPr>
          <w:sz w:val="38"/>
          <w:szCs w:val="38"/>
          <w:rtl/>
          <w:lang w:bidi="he-IL"/>
        </w:rPr>
        <w:t xml:space="preserve">; </w:t>
      </w:r>
      <w:r w:rsidRPr="00794F28">
        <w:rPr>
          <w:rFonts w:cs="FrankRuehl"/>
          <w:sz w:val="38"/>
          <w:szCs w:val="38"/>
          <w:rtl/>
          <w:lang w:bidi="he-IL"/>
        </w:rPr>
        <w:t>וַיֹּאמֶר</w:t>
      </w:r>
      <w:r w:rsidRPr="00794F28">
        <w:rPr>
          <w:sz w:val="38"/>
          <w:szCs w:val="38"/>
          <w:rtl/>
          <w:lang w:bidi="he-IL"/>
        </w:rPr>
        <w:t xml:space="preserve">, </w:t>
      </w:r>
      <w:r w:rsidRPr="00794F28">
        <w:rPr>
          <w:rFonts w:cs="FrankRuehl"/>
          <w:sz w:val="38"/>
          <w:szCs w:val="38"/>
          <w:rtl/>
          <w:lang w:bidi="he-IL"/>
        </w:rPr>
        <w:t>לָמָה</w:t>
      </w:r>
      <w:r w:rsidRPr="00794F28">
        <w:rPr>
          <w:sz w:val="38"/>
          <w:szCs w:val="38"/>
          <w:rtl/>
          <w:lang w:bidi="he-IL"/>
        </w:rPr>
        <w:t xml:space="preserve"> </w:t>
      </w:r>
      <w:r w:rsidRPr="00794F28">
        <w:rPr>
          <w:rFonts w:cs="FrankRuehl"/>
          <w:sz w:val="38"/>
          <w:szCs w:val="38"/>
          <w:rtl/>
          <w:lang w:bidi="he-IL"/>
        </w:rPr>
        <w:t>יְהוָה</w:t>
      </w:r>
      <w:r w:rsidRPr="00794F28">
        <w:rPr>
          <w:sz w:val="38"/>
          <w:szCs w:val="38"/>
          <w:rtl/>
          <w:lang w:bidi="he-IL"/>
        </w:rPr>
        <w:t xml:space="preserve"> </w:t>
      </w:r>
      <w:r w:rsidRPr="00794F28">
        <w:rPr>
          <w:rFonts w:cs="FrankRuehl"/>
          <w:sz w:val="38"/>
          <w:szCs w:val="38"/>
          <w:rtl/>
          <w:lang w:bidi="he-IL"/>
        </w:rPr>
        <w:t>יֶחֱרֶה</w:t>
      </w:r>
      <w:r w:rsidRPr="00794F28">
        <w:rPr>
          <w:sz w:val="38"/>
          <w:szCs w:val="38"/>
          <w:rtl/>
          <w:lang w:bidi="he-IL"/>
        </w:rPr>
        <w:t xml:space="preserve"> </w:t>
      </w:r>
      <w:r w:rsidRPr="00794F28">
        <w:rPr>
          <w:rFonts w:cs="FrankRuehl"/>
          <w:sz w:val="38"/>
          <w:szCs w:val="38"/>
          <w:rtl/>
          <w:lang w:bidi="he-IL"/>
        </w:rPr>
        <w:t>אַפְּךָ</w:t>
      </w:r>
      <w:r w:rsidRPr="00794F28">
        <w:rPr>
          <w:sz w:val="38"/>
          <w:szCs w:val="38"/>
          <w:rtl/>
          <w:lang w:bidi="he-IL"/>
        </w:rPr>
        <w:t xml:space="preserve"> </w:t>
      </w:r>
      <w:r w:rsidRPr="00794F28">
        <w:rPr>
          <w:rFonts w:cs="FrankRuehl"/>
          <w:sz w:val="38"/>
          <w:szCs w:val="38"/>
          <w:rtl/>
          <w:lang w:bidi="he-IL"/>
        </w:rPr>
        <w:t>בְּעַמֶּךָ</w:t>
      </w:r>
      <w:r w:rsidRPr="00794F28">
        <w:rPr>
          <w:sz w:val="38"/>
          <w:szCs w:val="38"/>
          <w:rtl/>
          <w:lang w:bidi="he-IL"/>
        </w:rPr>
        <w:t xml:space="preserve">, </w:t>
      </w:r>
      <w:r w:rsidRPr="00794F28">
        <w:rPr>
          <w:rFonts w:cs="FrankRuehl"/>
          <w:sz w:val="38"/>
          <w:szCs w:val="38"/>
          <w:rtl/>
          <w:lang w:bidi="he-IL"/>
        </w:rPr>
        <w:t>אֲשֶׁר</w:t>
      </w:r>
      <w:r w:rsidRPr="00794F28">
        <w:rPr>
          <w:sz w:val="38"/>
          <w:szCs w:val="38"/>
          <w:rtl/>
          <w:lang w:bidi="he-IL"/>
        </w:rPr>
        <w:t xml:space="preserve"> </w:t>
      </w:r>
      <w:r w:rsidRPr="00794F28">
        <w:rPr>
          <w:rFonts w:cs="FrankRuehl"/>
          <w:sz w:val="38"/>
          <w:szCs w:val="38"/>
          <w:rtl/>
          <w:lang w:bidi="he-IL"/>
        </w:rPr>
        <w:t>הוֹצֵאתָ</w:t>
      </w:r>
      <w:r w:rsidRPr="00794F28">
        <w:rPr>
          <w:sz w:val="38"/>
          <w:szCs w:val="38"/>
          <w:rtl/>
          <w:lang w:bidi="he-IL"/>
        </w:rPr>
        <w:t xml:space="preserve"> </w:t>
      </w:r>
      <w:r w:rsidRPr="00794F28">
        <w:rPr>
          <w:rFonts w:cs="FrankRuehl"/>
          <w:sz w:val="38"/>
          <w:szCs w:val="38"/>
          <w:rtl/>
          <w:lang w:bidi="he-IL"/>
        </w:rPr>
        <w:t>מֵאֶרֶץ</w:t>
      </w:r>
      <w:r w:rsidRPr="00794F28">
        <w:rPr>
          <w:sz w:val="38"/>
          <w:szCs w:val="38"/>
          <w:rtl/>
          <w:lang w:bidi="he-IL"/>
        </w:rPr>
        <w:t xml:space="preserve"> </w:t>
      </w:r>
      <w:r w:rsidRPr="00794F28">
        <w:rPr>
          <w:rFonts w:cs="FrankRuehl"/>
          <w:sz w:val="38"/>
          <w:szCs w:val="38"/>
          <w:rtl/>
          <w:lang w:bidi="he-IL"/>
        </w:rPr>
        <w:t>מִצְרַיִם</w:t>
      </w:r>
      <w:r w:rsidRPr="00794F28">
        <w:rPr>
          <w:sz w:val="38"/>
          <w:szCs w:val="38"/>
          <w:rtl/>
          <w:lang w:bidi="he-IL"/>
        </w:rPr>
        <w:t xml:space="preserve">, </w:t>
      </w:r>
      <w:r w:rsidRPr="00794F28">
        <w:rPr>
          <w:rFonts w:cs="FrankRuehl"/>
          <w:sz w:val="38"/>
          <w:szCs w:val="38"/>
          <w:rtl/>
          <w:lang w:bidi="he-IL"/>
        </w:rPr>
        <w:t>בְּכֹחַ</w:t>
      </w:r>
      <w:r w:rsidRPr="00794F28">
        <w:rPr>
          <w:sz w:val="38"/>
          <w:szCs w:val="38"/>
          <w:rtl/>
          <w:lang w:bidi="he-IL"/>
        </w:rPr>
        <w:t xml:space="preserve"> </w:t>
      </w:r>
      <w:r w:rsidRPr="00794F28">
        <w:rPr>
          <w:rFonts w:cs="FrankRuehl"/>
          <w:sz w:val="38"/>
          <w:szCs w:val="38"/>
          <w:rtl/>
          <w:lang w:bidi="he-IL"/>
        </w:rPr>
        <w:t>גָּדוֹל</w:t>
      </w:r>
      <w:r w:rsidRPr="00794F28">
        <w:rPr>
          <w:sz w:val="38"/>
          <w:szCs w:val="38"/>
          <w:rtl/>
          <w:lang w:bidi="he-IL"/>
        </w:rPr>
        <w:t xml:space="preserve"> </w:t>
      </w:r>
      <w:r w:rsidRPr="00794F28">
        <w:rPr>
          <w:rFonts w:cs="FrankRuehl"/>
          <w:sz w:val="38"/>
          <w:szCs w:val="38"/>
          <w:rtl/>
          <w:lang w:bidi="he-IL"/>
        </w:rPr>
        <w:t>וּבְיָד</w:t>
      </w:r>
      <w:r w:rsidRPr="00794F28">
        <w:rPr>
          <w:sz w:val="38"/>
          <w:szCs w:val="38"/>
          <w:rtl/>
          <w:lang w:bidi="he-IL"/>
        </w:rPr>
        <w:t xml:space="preserve"> </w:t>
      </w:r>
      <w:r w:rsidRPr="00794F28">
        <w:rPr>
          <w:rFonts w:cs="FrankRuehl"/>
          <w:sz w:val="38"/>
          <w:szCs w:val="38"/>
          <w:rtl/>
          <w:lang w:bidi="he-IL"/>
        </w:rPr>
        <w:t>חֲזָקָה</w:t>
      </w:r>
      <w:r w:rsidRPr="00794F28">
        <w:rPr>
          <w:sz w:val="38"/>
          <w:szCs w:val="38"/>
          <w:rtl/>
          <w:lang w:bidi="he-IL"/>
        </w:rPr>
        <w:t xml:space="preserve">. ... </w:t>
      </w:r>
      <w:r w:rsidRPr="00794F28">
        <w:rPr>
          <w:rFonts w:cs="FrankRuehl"/>
          <w:sz w:val="38"/>
          <w:szCs w:val="38"/>
          <w:rtl/>
          <w:lang w:bidi="he-IL"/>
        </w:rPr>
        <w:t>וַיִּנָּחֶם</w:t>
      </w:r>
      <w:r w:rsidRPr="00794F28">
        <w:rPr>
          <w:sz w:val="38"/>
          <w:szCs w:val="38"/>
          <w:rtl/>
          <w:lang w:bidi="he-IL"/>
        </w:rPr>
        <w:t xml:space="preserve">, </w:t>
      </w:r>
      <w:r w:rsidRPr="00794F28">
        <w:rPr>
          <w:rFonts w:cs="FrankRuehl"/>
          <w:sz w:val="38"/>
          <w:szCs w:val="38"/>
          <w:rtl/>
          <w:lang w:bidi="he-IL"/>
        </w:rPr>
        <w:t>יְהוָה</w:t>
      </w:r>
      <w:r w:rsidRPr="00794F28">
        <w:rPr>
          <w:sz w:val="38"/>
          <w:szCs w:val="38"/>
          <w:rtl/>
          <w:lang w:bidi="he-IL"/>
        </w:rPr>
        <w:t xml:space="preserve">, </w:t>
      </w:r>
      <w:r w:rsidRPr="00794F28">
        <w:rPr>
          <w:rFonts w:cs="FrankRuehl"/>
          <w:sz w:val="38"/>
          <w:szCs w:val="38"/>
          <w:rtl/>
          <w:lang w:bidi="he-IL"/>
        </w:rPr>
        <w:t>עַל</w:t>
      </w:r>
      <w:r w:rsidRPr="00794F28">
        <w:rPr>
          <w:sz w:val="38"/>
          <w:szCs w:val="38"/>
          <w:rtl/>
          <w:lang w:bidi="he-IL"/>
        </w:rPr>
        <w:t>-</w:t>
      </w:r>
      <w:r w:rsidRPr="00794F28">
        <w:rPr>
          <w:rFonts w:cs="FrankRuehl"/>
          <w:sz w:val="38"/>
          <w:szCs w:val="38"/>
          <w:rtl/>
          <w:lang w:bidi="he-IL"/>
        </w:rPr>
        <w:t>הָרָעָה</w:t>
      </w:r>
      <w:r w:rsidRPr="00794F28">
        <w:rPr>
          <w:sz w:val="38"/>
          <w:szCs w:val="38"/>
          <w:rtl/>
          <w:lang w:bidi="he-IL"/>
        </w:rPr>
        <w:t xml:space="preserve">, </w:t>
      </w:r>
      <w:r w:rsidRPr="00794F28">
        <w:rPr>
          <w:rFonts w:cs="FrankRuehl"/>
          <w:sz w:val="38"/>
          <w:szCs w:val="38"/>
          <w:rtl/>
          <w:lang w:bidi="he-IL"/>
        </w:rPr>
        <w:t>אֲשֶׁר</w:t>
      </w:r>
      <w:r w:rsidRPr="00794F28">
        <w:rPr>
          <w:sz w:val="38"/>
          <w:szCs w:val="38"/>
          <w:rtl/>
          <w:lang w:bidi="he-IL"/>
        </w:rPr>
        <w:t xml:space="preserve"> </w:t>
      </w:r>
      <w:r w:rsidRPr="00794F28">
        <w:rPr>
          <w:rFonts w:cs="FrankRuehl"/>
          <w:sz w:val="38"/>
          <w:szCs w:val="38"/>
          <w:rtl/>
          <w:lang w:bidi="he-IL"/>
        </w:rPr>
        <w:t>דִּבֶּר</w:t>
      </w:r>
      <w:r w:rsidRPr="00794F28">
        <w:rPr>
          <w:sz w:val="38"/>
          <w:szCs w:val="38"/>
          <w:rtl/>
          <w:lang w:bidi="he-IL"/>
        </w:rPr>
        <w:t xml:space="preserve"> </w:t>
      </w:r>
      <w:r w:rsidRPr="00794F28">
        <w:rPr>
          <w:rFonts w:cs="FrankRuehl"/>
          <w:sz w:val="38"/>
          <w:szCs w:val="38"/>
          <w:rtl/>
          <w:lang w:bidi="he-IL"/>
        </w:rPr>
        <w:t>לַעֲשׂוֹת</w:t>
      </w:r>
      <w:r w:rsidRPr="00794F28">
        <w:rPr>
          <w:sz w:val="38"/>
          <w:szCs w:val="38"/>
          <w:rtl/>
          <w:lang w:bidi="he-IL"/>
        </w:rPr>
        <w:t xml:space="preserve"> </w:t>
      </w:r>
      <w:r w:rsidRPr="00794F28">
        <w:rPr>
          <w:rFonts w:cs="FrankRuehl"/>
          <w:sz w:val="38"/>
          <w:szCs w:val="38"/>
          <w:rtl/>
          <w:lang w:bidi="he-IL"/>
        </w:rPr>
        <w:t>לְעַמּוֹ</w:t>
      </w:r>
      <w:r w:rsidRPr="00794F28">
        <w:rPr>
          <w:sz w:val="38"/>
          <w:szCs w:val="38"/>
          <w:rtl/>
          <w:lang w:bidi="he-IL"/>
        </w:rPr>
        <w:t>.</w:t>
      </w:r>
      <w:r w:rsidRPr="00794F28">
        <w:rPr>
          <w:rFonts w:cs="David"/>
          <w:sz w:val="38"/>
          <w:szCs w:val="38"/>
          <w:rtl/>
          <w:lang w:bidi="he-IL"/>
        </w:rPr>
        <w:t>"</w:t>
      </w:r>
      <w:r w:rsidRPr="00794F28">
        <w:rPr>
          <w:sz w:val="38"/>
          <w:szCs w:val="38"/>
          <w:rtl/>
          <w:lang w:bidi="he-IL"/>
        </w:rPr>
        <w:t xml:space="preserve">  </w:t>
      </w:r>
    </w:p>
    <w:p w:rsidR="007E641D" w:rsidRPr="00794F28" w:rsidRDefault="007E641D" w:rsidP="007E641D">
      <w:pPr>
        <w:spacing w:before="100" w:beforeAutospacing="1"/>
        <w:jc w:val="both"/>
        <w:rPr>
          <w:rFonts w:hint="cs"/>
          <w:sz w:val="36"/>
          <w:szCs w:val="36"/>
          <w:rtl/>
        </w:rPr>
      </w:pPr>
      <w:r w:rsidRPr="00794F28">
        <w:rPr>
          <w:rFonts w:hint="cs"/>
          <w:sz w:val="36"/>
          <w:szCs w:val="36"/>
          <w:rtl/>
        </w:rPr>
        <w:t>"</w:t>
      </w:r>
      <w:r w:rsidRPr="00794F28">
        <w:rPr>
          <w:sz w:val="36"/>
          <w:szCs w:val="36"/>
          <w:lang w:bidi="he-IL"/>
        </w:rPr>
        <w:t xml:space="preserve"> </w:t>
      </w:r>
      <w:r w:rsidRPr="00794F28">
        <w:rPr>
          <w:sz w:val="36"/>
          <w:szCs w:val="36"/>
          <w:rtl/>
        </w:rPr>
        <w:t xml:space="preserve">وقَالَ الرَّبُّ لِمُوسَى: «رَأَيْتُ هَذَا الشَّعْبَ وَإِذَا هُوَ شَعْبٌ صُلْبُ الرَّقَبَةِ. </w:t>
      </w:r>
      <w:r w:rsidRPr="00794F28">
        <w:rPr>
          <w:rFonts w:hint="cs"/>
          <w:sz w:val="36"/>
          <w:szCs w:val="36"/>
          <w:rtl/>
        </w:rPr>
        <w:t xml:space="preserve"> </w:t>
      </w:r>
      <w:r w:rsidRPr="00794F28">
        <w:rPr>
          <w:sz w:val="36"/>
          <w:szCs w:val="36"/>
          <w:rtl/>
        </w:rPr>
        <w:t xml:space="preserve">فَالآنَ اتْرُكْنِي لِيَحْمَى غَضَبِي عَلَيْهِمْ وَأُفْنِيَهُمْ فَأُصَيِّرَكَ شَعْباً عَظِيماً». فَتَضَرَّعَ مُوسَى أَمَامَ الرَّبِّ إِلَهِهِ وَقَالَ: «لِمَاذَا يَا رَبُّ يَحْمَى غَضَبُكَ عَلَى شَعْبِكَ الَّذِي أَخْرَجْتَهُ مِنْ أَرْضِ مِصْرَ </w:t>
      </w:r>
      <w:r w:rsidRPr="00794F28">
        <w:rPr>
          <w:sz w:val="36"/>
          <w:szCs w:val="36"/>
          <w:rtl/>
        </w:rPr>
        <w:lastRenderedPageBreak/>
        <w:t xml:space="preserve">بِقُوَّةٍ عَظِيمَةٍ وَيَدٍ شَدِيدَةٍ؟  ... فَنَدِمَ الرَّبُّ عَلَى الشَّرِّ الَّذِي قَالَ إِنَّهُ يَفْعَلُهُ بِشَعْبِهِ </w:t>
      </w:r>
      <w:r w:rsidRPr="00794F28">
        <w:rPr>
          <w:rFonts w:hint="cs"/>
          <w:sz w:val="36"/>
          <w:szCs w:val="36"/>
          <w:rtl/>
        </w:rPr>
        <w:t>"</w:t>
      </w:r>
      <w:r w:rsidRPr="00794F28">
        <w:rPr>
          <w:sz w:val="36"/>
          <w:szCs w:val="36"/>
          <w:rtl/>
        </w:rPr>
        <w:t xml:space="preserve"> </w:t>
      </w:r>
      <w:r w:rsidRPr="00794F28">
        <w:rPr>
          <w:sz w:val="36"/>
          <w:szCs w:val="36"/>
        </w:rPr>
        <w:t xml:space="preserve"> )</w:t>
      </w:r>
      <w:r w:rsidRPr="00794F28">
        <w:rPr>
          <w:sz w:val="36"/>
          <w:szCs w:val="36"/>
          <w:rtl/>
        </w:rPr>
        <w:t>خروج 32/10 ـ 14)</w:t>
      </w:r>
    </w:p>
    <w:p w:rsidR="007E641D" w:rsidRPr="00794F28" w:rsidRDefault="007E641D" w:rsidP="007E641D">
      <w:pPr>
        <w:ind w:firstLine="509"/>
        <w:jc w:val="both"/>
        <w:rPr>
          <w:rFonts w:ascii="AWEMA" w:hAnsi="AWEMA" w:cs="Traditional Arabic"/>
          <w:noProof/>
          <w:sz w:val="32"/>
          <w:szCs w:val="36"/>
          <w:lang w:bidi="ar-SA"/>
        </w:rPr>
      </w:pPr>
      <w:r w:rsidRPr="00794F28">
        <w:rPr>
          <w:rFonts w:hint="cs"/>
          <w:sz w:val="36"/>
          <w:szCs w:val="36"/>
          <w:rtl/>
        </w:rPr>
        <w:tab/>
        <w:t xml:space="preserve">وفي موضع آخر: </w:t>
      </w:r>
      <w:r w:rsidRPr="00794F28">
        <w:rPr>
          <w:rFonts w:cs="FrankRuehl" w:hint="cs"/>
          <w:sz w:val="38"/>
          <w:szCs w:val="38"/>
          <w:rtl/>
        </w:rPr>
        <w:t xml:space="preserve">" </w:t>
      </w:r>
      <w:r w:rsidRPr="00794F28">
        <w:rPr>
          <w:rFonts w:cs="FrankRuehl" w:hint="cs"/>
          <w:sz w:val="38"/>
          <w:szCs w:val="38"/>
          <w:rtl/>
          <w:lang w:bidi="he-IL"/>
        </w:rPr>
        <w:t xml:space="preserve">וַיהוָה נִחָם, כִּי-הִמְלִיךְ אֶת-שָׁאוּל עַל-יִשְׂרָאֵל.  " </w:t>
      </w:r>
      <w:r w:rsidRPr="00794F28">
        <w:rPr>
          <w:rFonts w:hint="cs"/>
          <w:sz w:val="36"/>
          <w:szCs w:val="36"/>
          <w:rtl/>
        </w:rPr>
        <w:t xml:space="preserve"> </w:t>
      </w:r>
      <w:r w:rsidRPr="00794F28">
        <w:rPr>
          <w:rFonts w:ascii="Simplified Arabic" w:hAnsi="Simplified Arabic"/>
          <w:sz w:val="36"/>
          <w:szCs w:val="36"/>
          <w:rtl/>
        </w:rPr>
        <w:t xml:space="preserve">" </w:t>
      </w:r>
      <w:r w:rsidRPr="00794F28">
        <w:rPr>
          <w:rFonts w:ascii="Simplified Arabic" w:hAnsi="Simplified Arabic"/>
          <w:noProof/>
          <w:sz w:val="36"/>
          <w:szCs w:val="36"/>
          <w:rtl/>
          <w:lang w:bidi="ar-SA"/>
        </w:rPr>
        <w:t>وَ\لرَّبُّ نَدِمَ لأَنَّهُ مَلَّكَ شَاوُلَ عَلَى إِسْرَائِيلَ."</w:t>
      </w:r>
      <w:r w:rsidRPr="00794F28">
        <w:rPr>
          <w:rFonts w:ascii="AWEMA" w:hAnsi="AWEMA" w:cs="Traditional Arabic"/>
          <w:noProof/>
          <w:sz w:val="32"/>
          <w:szCs w:val="36"/>
          <w:rtl/>
          <w:lang w:bidi="ar-SA"/>
        </w:rPr>
        <w:t xml:space="preserve"> </w:t>
      </w:r>
      <w:r w:rsidRPr="00794F28">
        <w:rPr>
          <w:sz w:val="36"/>
          <w:szCs w:val="36"/>
        </w:rPr>
        <w:t>)</w:t>
      </w:r>
      <w:r w:rsidRPr="00794F28">
        <w:rPr>
          <w:rFonts w:hint="cs"/>
          <w:sz w:val="36"/>
          <w:szCs w:val="36"/>
          <w:rtl/>
        </w:rPr>
        <w:t>صموئيل الأول:</w:t>
      </w:r>
      <w:r w:rsidRPr="00794F28">
        <w:rPr>
          <w:sz w:val="36"/>
          <w:szCs w:val="36"/>
          <w:rtl/>
        </w:rPr>
        <w:t xml:space="preserve"> </w:t>
      </w:r>
      <w:r w:rsidRPr="00794F28">
        <w:rPr>
          <w:rFonts w:hint="cs"/>
          <w:sz w:val="36"/>
          <w:szCs w:val="36"/>
          <w:rtl/>
        </w:rPr>
        <w:t>15</w:t>
      </w:r>
      <w:r w:rsidRPr="00794F28">
        <w:rPr>
          <w:sz w:val="36"/>
          <w:szCs w:val="36"/>
          <w:rtl/>
        </w:rPr>
        <w:t>/</w:t>
      </w:r>
      <w:r w:rsidRPr="00794F28">
        <w:rPr>
          <w:rFonts w:hint="cs"/>
          <w:sz w:val="36"/>
          <w:szCs w:val="36"/>
          <w:rtl/>
        </w:rPr>
        <w:t>35</w:t>
      </w:r>
      <w:r w:rsidRPr="00794F28">
        <w:rPr>
          <w:sz w:val="36"/>
          <w:szCs w:val="36"/>
          <w:rtl/>
        </w:rPr>
        <w:t>)</w:t>
      </w:r>
    </w:p>
    <w:p w:rsidR="007E641D" w:rsidRPr="00794F28" w:rsidRDefault="007E641D" w:rsidP="007E641D">
      <w:pPr>
        <w:spacing w:before="100" w:beforeAutospacing="1"/>
        <w:jc w:val="both"/>
        <w:rPr>
          <w:sz w:val="36"/>
          <w:szCs w:val="36"/>
          <w:lang w:bidi="he-IL"/>
        </w:rPr>
      </w:pPr>
      <w:r w:rsidRPr="00794F28">
        <w:rPr>
          <w:sz w:val="36"/>
          <w:szCs w:val="36"/>
        </w:rPr>
        <w:tab/>
      </w:r>
      <w:r w:rsidRPr="00794F28">
        <w:rPr>
          <w:rFonts w:hint="cs"/>
          <w:sz w:val="36"/>
          <w:szCs w:val="36"/>
          <w:rtl/>
        </w:rPr>
        <w:t>كما ينسى ويتذكر</w:t>
      </w:r>
      <w:r w:rsidRPr="00794F28">
        <w:rPr>
          <w:sz w:val="36"/>
          <w:szCs w:val="36"/>
        </w:rPr>
        <w:t>:</w:t>
      </w:r>
      <w:r w:rsidRPr="00794F28">
        <w:rPr>
          <w:rFonts w:hint="cs"/>
          <w:sz w:val="36"/>
          <w:szCs w:val="36"/>
          <w:rtl/>
        </w:rPr>
        <w:t xml:space="preserve"> </w:t>
      </w:r>
      <w:r w:rsidRPr="00794F28">
        <w:rPr>
          <w:sz w:val="38"/>
          <w:szCs w:val="38"/>
        </w:rPr>
        <w:t xml:space="preserve"> "</w:t>
      </w:r>
      <w:r w:rsidRPr="00794F28">
        <w:rPr>
          <w:rFonts w:cs="FrankRuehl"/>
          <w:sz w:val="38"/>
          <w:szCs w:val="38"/>
          <w:rtl/>
          <w:lang w:bidi="he-IL"/>
        </w:rPr>
        <w:t>וַיְהִי</w:t>
      </w:r>
      <w:r w:rsidRPr="00794F28">
        <w:rPr>
          <w:sz w:val="38"/>
          <w:szCs w:val="38"/>
          <w:rtl/>
          <w:lang w:bidi="he-IL"/>
        </w:rPr>
        <w:t xml:space="preserve"> </w:t>
      </w:r>
      <w:r w:rsidRPr="00794F28">
        <w:rPr>
          <w:rFonts w:cs="FrankRuehl"/>
          <w:sz w:val="38"/>
          <w:szCs w:val="38"/>
          <w:rtl/>
          <w:lang w:bidi="he-IL"/>
        </w:rPr>
        <w:t>בַיָּמִים</w:t>
      </w:r>
      <w:r w:rsidRPr="00794F28">
        <w:rPr>
          <w:sz w:val="38"/>
          <w:szCs w:val="38"/>
          <w:rtl/>
          <w:lang w:bidi="he-IL"/>
        </w:rPr>
        <w:t xml:space="preserve"> </w:t>
      </w:r>
      <w:r w:rsidRPr="00794F28">
        <w:rPr>
          <w:rFonts w:cs="FrankRuehl"/>
          <w:sz w:val="38"/>
          <w:szCs w:val="38"/>
          <w:rtl/>
          <w:lang w:bidi="he-IL"/>
        </w:rPr>
        <w:t>הָרַבִּים</w:t>
      </w:r>
      <w:r w:rsidRPr="00794F28">
        <w:rPr>
          <w:sz w:val="38"/>
          <w:szCs w:val="38"/>
          <w:rtl/>
          <w:lang w:bidi="he-IL"/>
        </w:rPr>
        <w:t xml:space="preserve"> </w:t>
      </w:r>
      <w:r w:rsidRPr="00794F28">
        <w:rPr>
          <w:rFonts w:cs="FrankRuehl"/>
          <w:sz w:val="38"/>
          <w:szCs w:val="38"/>
          <w:rtl/>
          <w:lang w:bidi="he-IL"/>
        </w:rPr>
        <w:t>הָהֵם</w:t>
      </w:r>
      <w:r w:rsidRPr="00794F28">
        <w:rPr>
          <w:sz w:val="38"/>
          <w:szCs w:val="38"/>
          <w:rtl/>
          <w:lang w:bidi="he-IL"/>
        </w:rPr>
        <w:t xml:space="preserve">, </w:t>
      </w:r>
      <w:r w:rsidRPr="00794F28">
        <w:rPr>
          <w:rFonts w:cs="FrankRuehl"/>
          <w:sz w:val="38"/>
          <w:szCs w:val="38"/>
          <w:rtl/>
          <w:lang w:bidi="he-IL"/>
        </w:rPr>
        <w:t>וַיָּמָת</w:t>
      </w:r>
      <w:r w:rsidRPr="00794F28">
        <w:rPr>
          <w:sz w:val="38"/>
          <w:szCs w:val="38"/>
          <w:rtl/>
          <w:lang w:bidi="he-IL"/>
        </w:rPr>
        <w:t xml:space="preserve"> </w:t>
      </w:r>
      <w:r w:rsidRPr="00794F28">
        <w:rPr>
          <w:rFonts w:cs="FrankRuehl"/>
          <w:sz w:val="38"/>
          <w:szCs w:val="38"/>
          <w:rtl/>
          <w:lang w:bidi="he-IL"/>
        </w:rPr>
        <w:t>מֶלֶךְ</w:t>
      </w:r>
      <w:r w:rsidRPr="00794F28">
        <w:rPr>
          <w:sz w:val="38"/>
          <w:szCs w:val="38"/>
          <w:rtl/>
          <w:lang w:bidi="he-IL"/>
        </w:rPr>
        <w:t xml:space="preserve"> </w:t>
      </w:r>
      <w:r w:rsidRPr="00794F28">
        <w:rPr>
          <w:rFonts w:cs="FrankRuehl"/>
          <w:sz w:val="38"/>
          <w:szCs w:val="38"/>
          <w:rtl/>
          <w:lang w:bidi="he-IL"/>
        </w:rPr>
        <w:t>מִצְרַיִם</w:t>
      </w:r>
      <w:r w:rsidRPr="00794F28">
        <w:rPr>
          <w:sz w:val="38"/>
          <w:szCs w:val="38"/>
          <w:rtl/>
          <w:lang w:bidi="he-IL"/>
        </w:rPr>
        <w:t xml:space="preserve">, </w:t>
      </w:r>
      <w:r w:rsidRPr="00794F28">
        <w:rPr>
          <w:rFonts w:cs="FrankRuehl"/>
          <w:sz w:val="38"/>
          <w:szCs w:val="38"/>
          <w:rtl/>
          <w:lang w:bidi="he-IL"/>
        </w:rPr>
        <w:t>וַיֵּאָנְחוּ</w:t>
      </w:r>
      <w:r w:rsidRPr="00794F28">
        <w:rPr>
          <w:sz w:val="38"/>
          <w:szCs w:val="38"/>
          <w:rtl/>
          <w:lang w:bidi="he-IL"/>
        </w:rPr>
        <w:t xml:space="preserve"> </w:t>
      </w:r>
      <w:r w:rsidRPr="00794F28">
        <w:rPr>
          <w:rFonts w:cs="FrankRuehl"/>
          <w:sz w:val="38"/>
          <w:szCs w:val="38"/>
          <w:rtl/>
          <w:lang w:bidi="he-IL"/>
        </w:rPr>
        <w:t>בְנֵי</w:t>
      </w:r>
      <w:r w:rsidRPr="00794F28">
        <w:rPr>
          <w:sz w:val="38"/>
          <w:szCs w:val="38"/>
          <w:rtl/>
          <w:lang w:bidi="he-IL"/>
        </w:rPr>
        <w:t>-</w:t>
      </w:r>
      <w:r w:rsidRPr="00794F28">
        <w:rPr>
          <w:rFonts w:cs="FrankRuehl"/>
          <w:sz w:val="38"/>
          <w:szCs w:val="38"/>
          <w:rtl/>
          <w:lang w:bidi="he-IL"/>
        </w:rPr>
        <w:t>יִשְׂרָאֵל</w:t>
      </w:r>
      <w:r w:rsidRPr="00794F28">
        <w:rPr>
          <w:sz w:val="38"/>
          <w:szCs w:val="38"/>
          <w:rtl/>
          <w:lang w:bidi="he-IL"/>
        </w:rPr>
        <w:t xml:space="preserve"> </w:t>
      </w:r>
      <w:r w:rsidRPr="00794F28">
        <w:rPr>
          <w:rFonts w:cs="FrankRuehl"/>
          <w:sz w:val="38"/>
          <w:szCs w:val="38"/>
          <w:rtl/>
          <w:lang w:bidi="he-IL"/>
        </w:rPr>
        <w:t>מִן</w:t>
      </w:r>
      <w:r w:rsidRPr="00794F28">
        <w:rPr>
          <w:sz w:val="38"/>
          <w:szCs w:val="38"/>
          <w:rtl/>
          <w:lang w:bidi="he-IL"/>
        </w:rPr>
        <w:t>-</w:t>
      </w:r>
      <w:r w:rsidRPr="00794F28">
        <w:rPr>
          <w:rFonts w:cs="FrankRuehl"/>
          <w:sz w:val="38"/>
          <w:szCs w:val="38"/>
          <w:rtl/>
          <w:lang w:bidi="he-IL"/>
        </w:rPr>
        <w:t>הָעֲבֹדָה</w:t>
      </w:r>
      <w:r w:rsidRPr="00794F28">
        <w:rPr>
          <w:sz w:val="38"/>
          <w:szCs w:val="38"/>
          <w:rtl/>
          <w:lang w:bidi="he-IL"/>
        </w:rPr>
        <w:t xml:space="preserve">, </w:t>
      </w:r>
      <w:r w:rsidRPr="00794F28">
        <w:rPr>
          <w:rFonts w:cs="FrankRuehl"/>
          <w:sz w:val="38"/>
          <w:szCs w:val="38"/>
          <w:rtl/>
          <w:lang w:bidi="he-IL"/>
        </w:rPr>
        <w:t>וַיִּזְעָקוּ</w:t>
      </w:r>
      <w:r w:rsidRPr="00794F28">
        <w:rPr>
          <w:sz w:val="38"/>
          <w:szCs w:val="38"/>
          <w:rtl/>
          <w:lang w:bidi="he-IL"/>
        </w:rPr>
        <w:t xml:space="preserve">; </w:t>
      </w:r>
      <w:r w:rsidRPr="00794F28">
        <w:rPr>
          <w:rFonts w:cs="FrankRuehl"/>
          <w:sz w:val="38"/>
          <w:szCs w:val="38"/>
          <w:rtl/>
          <w:lang w:bidi="he-IL"/>
        </w:rPr>
        <w:t>וַתַּעַל</w:t>
      </w:r>
      <w:r w:rsidRPr="00794F28">
        <w:rPr>
          <w:sz w:val="38"/>
          <w:szCs w:val="38"/>
          <w:rtl/>
          <w:lang w:bidi="he-IL"/>
        </w:rPr>
        <w:t xml:space="preserve"> </w:t>
      </w:r>
      <w:r w:rsidRPr="00794F28">
        <w:rPr>
          <w:rFonts w:cs="FrankRuehl"/>
          <w:sz w:val="38"/>
          <w:szCs w:val="38"/>
          <w:rtl/>
          <w:lang w:bidi="he-IL"/>
        </w:rPr>
        <w:t>שַׁוְעָתָם</w:t>
      </w:r>
      <w:r w:rsidRPr="00794F28">
        <w:rPr>
          <w:sz w:val="38"/>
          <w:szCs w:val="38"/>
          <w:rtl/>
          <w:lang w:bidi="he-IL"/>
        </w:rPr>
        <w:t xml:space="preserve"> </w:t>
      </w:r>
      <w:r w:rsidRPr="00794F28">
        <w:rPr>
          <w:rFonts w:cs="FrankRuehl"/>
          <w:sz w:val="38"/>
          <w:szCs w:val="38"/>
          <w:rtl/>
          <w:lang w:bidi="he-IL"/>
        </w:rPr>
        <w:t>אֶל</w:t>
      </w:r>
      <w:r w:rsidRPr="00794F28">
        <w:rPr>
          <w:sz w:val="38"/>
          <w:szCs w:val="38"/>
          <w:rtl/>
          <w:lang w:bidi="he-IL"/>
        </w:rPr>
        <w:t>-</w:t>
      </w:r>
      <w:r w:rsidRPr="00794F28">
        <w:rPr>
          <w:rFonts w:cs="FrankRuehl"/>
          <w:sz w:val="38"/>
          <w:szCs w:val="38"/>
          <w:rtl/>
          <w:lang w:bidi="he-IL"/>
        </w:rPr>
        <w:t>הָאֱלֹהִים</w:t>
      </w:r>
      <w:r w:rsidRPr="00794F28">
        <w:rPr>
          <w:sz w:val="38"/>
          <w:szCs w:val="38"/>
          <w:rtl/>
          <w:lang w:bidi="he-IL"/>
        </w:rPr>
        <w:t xml:space="preserve">, </w:t>
      </w:r>
      <w:r w:rsidRPr="00794F28">
        <w:rPr>
          <w:rFonts w:cs="FrankRuehl"/>
          <w:sz w:val="38"/>
          <w:szCs w:val="38"/>
          <w:rtl/>
          <w:lang w:bidi="he-IL"/>
        </w:rPr>
        <w:t>מִן</w:t>
      </w:r>
      <w:r w:rsidRPr="00794F28">
        <w:rPr>
          <w:sz w:val="38"/>
          <w:szCs w:val="38"/>
          <w:rtl/>
          <w:lang w:bidi="he-IL"/>
        </w:rPr>
        <w:t>-</w:t>
      </w:r>
      <w:r w:rsidRPr="00794F28">
        <w:rPr>
          <w:rFonts w:cs="FrankRuehl"/>
          <w:sz w:val="38"/>
          <w:szCs w:val="38"/>
          <w:rtl/>
          <w:lang w:bidi="he-IL"/>
        </w:rPr>
        <w:t>הָעֲבֹדָה</w:t>
      </w:r>
      <w:r w:rsidRPr="00794F28">
        <w:rPr>
          <w:sz w:val="38"/>
          <w:szCs w:val="38"/>
          <w:rtl/>
          <w:lang w:bidi="he-IL"/>
        </w:rPr>
        <w:t xml:space="preserve">. </w:t>
      </w:r>
      <w:r w:rsidRPr="00794F28">
        <w:rPr>
          <w:rFonts w:cs="FrankRuehl"/>
          <w:sz w:val="38"/>
          <w:szCs w:val="38"/>
          <w:rtl/>
          <w:lang w:bidi="he-IL"/>
        </w:rPr>
        <w:t>וַיִּשְׁמַע</w:t>
      </w:r>
      <w:r w:rsidRPr="00794F28">
        <w:rPr>
          <w:sz w:val="38"/>
          <w:szCs w:val="38"/>
          <w:rtl/>
          <w:lang w:bidi="he-IL"/>
        </w:rPr>
        <w:t xml:space="preserve"> </w:t>
      </w:r>
      <w:r w:rsidRPr="00794F28">
        <w:rPr>
          <w:rFonts w:cs="FrankRuehl"/>
          <w:sz w:val="38"/>
          <w:szCs w:val="38"/>
          <w:rtl/>
          <w:lang w:bidi="he-IL"/>
        </w:rPr>
        <w:t>אֱלֹהִים</w:t>
      </w:r>
      <w:r w:rsidRPr="00794F28">
        <w:rPr>
          <w:sz w:val="38"/>
          <w:szCs w:val="38"/>
          <w:rtl/>
          <w:lang w:bidi="he-IL"/>
        </w:rPr>
        <w:t xml:space="preserve">, </w:t>
      </w:r>
      <w:r w:rsidRPr="00794F28">
        <w:rPr>
          <w:rFonts w:cs="FrankRuehl"/>
          <w:sz w:val="38"/>
          <w:szCs w:val="38"/>
          <w:rtl/>
          <w:lang w:bidi="he-IL"/>
        </w:rPr>
        <w:t>אֶת</w:t>
      </w:r>
      <w:r w:rsidRPr="00794F28">
        <w:rPr>
          <w:sz w:val="38"/>
          <w:szCs w:val="38"/>
          <w:rtl/>
          <w:lang w:bidi="he-IL"/>
        </w:rPr>
        <w:t>-</w:t>
      </w:r>
      <w:r w:rsidRPr="00794F28">
        <w:rPr>
          <w:rFonts w:cs="FrankRuehl"/>
          <w:sz w:val="38"/>
          <w:szCs w:val="38"/>
          <w:rtl/>
          <w:lang w:bidi="he-IL"/>
        </w:rPr>
        <w:t>נַאֲקָתָם</w:t>
      </w:r>
      <w:r w:rsidRPr="00794F28">
        <w:rPr>
          <w:sz w:val="38"/>
          <w:szCs w:val="38"/>
          <w:rtl/>
          <w:lang w:bidi="he-IL"/>
        </w:rPr>
        <w:t xml:space="preserve">; </w:t>
      </w:r>
      <w:r w:rsidRPr="00794F28">
        <w:rPr>
          <w:rFonts w:cs="FrankRuehl"/>
          <w:sz w:val="38"/>
          <w:szCs w:val="38"/>
          <w:rtl/>
          <w:lang w:bidi="he-IL"/>
        </w:rPr>
        <w:t>וַיִּזְכֹּר</w:t>
      </w:r>
      <w:r w:rsidRPr="00794F28">
        <w:rPr>
          <w:sz w:val="38"/>
          <w:szCs w:val="38"/>
          <w:rtl/>
          <w:lang w:bidi="he-IL"/>
        </w:rPr>
        <w:t xml:space="preserve"> </w:t>
      </w:r>
      <w:r w:rsidRPr="00794F28">
        <w:rPr>
          <w:rFonts w:cs="FrankRuehl"/>
          <w:sz w:val="38"/>
          <w:szCs w:val="38"/>
          <w:rtl/>
          <w:lang w:bidi="he-IL"/>
        </w:rPr>
        <w:t>אֱלֹהִים</w:t>
      </w:r>
      <w:r w:rsidRPr="00794F28">
        <w:rPr>
          <w:sz w:val="38"/>
          <w:szCs w:val="38"/>
          <w:rtl/>
          <w:lang w:bidi="he-IL"/>
        </w:rPr>
        <w:t xml:space="preserve"> </w:t>
      </w:r>
      <w:r w:rsidRPr="00794F28">
        <w:rPr>
          <w:rFonts w:cs="FrankRuehl"/>
          <w:sz w:val="38"/>
          <w:szCs w:val="38"/>
          <w:rtl/>
          <w:lang w:bidi="he-IL"/>
        </w:rPr>
        <w:t>אֶת</w:t>
      </w:r>
      <w:r w:rsidRPr="00794F28">
        <w:rPr>
          <w:sz w:val="38"/>
          <w:szCs w:val="38"/>
          <w:rtl/>
          <w:lang w:bidi="he-IL"/>
        </w:rPr>
        <w:t>-</w:t>
      </w:r>
      <w:r w:rsidRPr="00794F28">
        <w:rPr>
          <w:rFonts w:cs="FrankRuehl"/>
          <w:sz w:val="38"/>
          <w:szCs w:val="38"/>
          <w:rtl/>
          <w:lang w:bidi="he-IL"/>
        </w:rPr>
        <w:t>בְּרִיתוֹ</w:t>
      </w:r>
      <w:r w:rsidRPr="00794F28">
        <w:rPr>
          <w:sz w:val="38"/>
          <w:szCs w:val="38"/>
          <w:rtl/>
          <w:lang w:bidi="he-IL"/>
        </w:rPr>
        <w:t xml:space="preserve">, </w:t>
      </w:r>
      <w:r w:rsidRPr="00794F28">
        <w:rPr>
          <w:rFonts w:cs="FrankRuehl"/>
          <w:sz w:val="38"/>
          <w:szCs w:val="38"/>
          <w:rtl/>
          <w:lang w:bidi="he-IL"/>
        </w:rPr>
        <w:t>אֶת</w:t>
      </w:r>
      <w:r w:rsidRPr="00794F28">
        <w:rPr>
          <w:sz w:val="38"/>
          <w:szCs w:val="38"/>
          <w:rtl/>
          <w:lang w:bidi="he-IL"/>
        </w:rPr>
        <w:t>-</w:t>
      </w:r>
      <w:r w:rsidRPr="00794F28">
        <w:rPr>
          <w:rFonts w:cs="FrankRuehl"/>
          <w:sz w:val="38"/>
          <w:szCs w:val="38"/>
          <w:rtl/>
          <w:lang w:bidi="he-IL"/>
        </w:rPr>
        <w:t>אַבְרָהָם</w:t>
      </w:r>
      <w:r w:rsidRPr="00794F28">
        <w:rPr>
          <w:sz w:val="38"/>
          <w:szCs w:val="38"/>
          <w:rtl/>
          <w:lang w:bidi="he-IL"/>
        </w:rPr>
        <w:t xml:space="preserve"> </w:t>
      </w:r>
      <w:r w:rsidRPr="00794F28">
        <w:rPr>
          <w:rFonts w:cs="FrankRuehl"/>
          <w:sz w:val="38"/>
          <w:szCs w:val="38"/>
          <w:rtl/>
          <w:lang w:bidi="he-IL"/>
        </w:rPr>
        <w:t>אֶת</w:t>
      </w:r>
      <w:r w:rsidRPr="00794F28">
        <w:rPr>
          <w:sz w:val="38"/>
          <w:szCs w:val="38"/>
          <w:rtl/>
          <w:lang w:bidi="he-IL"/>
        </w:rPr>
        <w:t>-</w:t>
      </w:r>
      <w:r w:rsidRPr="00794F28">
        <w:rPr>
          <w:rFonts w:cs="FrankRuehl"/>
          <w:sz w:val="38"/>
          <w:szCs w:val="38"/>
          <w:rtl/>
          <w:lang w:bidi="he-IL"/>
        </w:rPr>
        <w:t>יִצְחָק</w:t>
      </w:r>
      <w:r w:rsidRPr="00794F28">
        <w:rPr>
          <w:sz w:val="38"/>
          <w:szCs w:val="38"/>
          <w:rtl/>
          <w:lang w:bidi="he-IL"/>
        </w:rPr>
        <w:t xml:space="preserve"> </w:t>
      </w:r>
      <w:r w:rsidRPr="00794F28">
        <w:rPr>
          <w:rFonts w:cs="FrankRuehl"/>
          <w:sz w:val="38"/>
          <w:szCs w:val="38"/>
          <w:rtl/>
          <w:lang w:bidi="he-IL"/>
        </w:rPr>
        <w:t>וְאֶת</w:t>
      </w:r>
      <w:r w:rsidRPr="00794F28">
        <w:rPr>
          <w:sz w:val="38"/>
          <w:szCs w:val="38"/>
          <w:rtl/>
          <w:lang w:bidi="he-IL"/>
        </w:rPr>
        <w:t>-</w:t>
      </w:r>
      <w:r w:rsidRPr="00794F28">
        <w:rPr>
          <w:rFonts w:cs="FrankRuehl"/>
          <w:sz w:val="38"/>
          <w:szCs w:val="38"/>
          <w:rtl/>
          <w:lang w:bidi="he-IL"/>
        </w:rPr>
        <w:t>יַעֲקֹב</w:t>
      </w:r>
      <w:r w:rsidRPr="00794F28">
        <w:rPr>
          <w:sz w:val="38"/>
          <w:szCs w:val="38"/>
          <w:rtl/>
          <w:lang w:bidi="he-IL"/>
        </w:rPr>
        <w:t>.</w:t>
      </w:r>
      <w:r w:rsidRPr="00794F28">
        <w:rPr>
          <w:rFonts w:hint="cs"/>
          <w:sz w:val="38"/>
          <w:szCs w:val="38"/>
          <w:rtl/>
          <w:lang w:bidi="he-IL"/>
        </w:rPr>
        <w:t xml:space="preserve"> </w:t>
      </w:r>
      <w:r w:rsidRPr="00794F28">
        <w:rPr>
          <w:rFonts w:cs="David" w:hint="cs"/>
          <w:sz w:val="38"/>
          <w:szCs w:val="38"/>
          <w:rtl/>
          <w:lang w:bidi="he-IL"/>
        </w:rPr>
        <w:t>"</w:t>
      </w:r>
      <w:r w:rsidRPr="00794F28">
        <w:rPr>
          <w:sz w:val="38"/>
          <w:szCs w:val="38"/>
          <w:rtl/>
          <w:lang w:bidi="he-IL"/>
        </w:rPr>
        <w:t xml:space="preserve"> </w:t>
      </w:r>
      <w:r w:rsidRPr="00794F28">
        <w:rPr>
          <w:rFonts w:hint="cs"/>
          <w:sz w:val="38"/>
          <w:szCs w:val="38"/>
          <w:rtl/>
          <w:lang w:bidi="he-IL"/>
        </w:rPr>
        <w:t xml:space="preserve"> </w:t>
      </w:r>
      <w:r w:rsidRPr="00794F28">
        <w:rPr>
          <w:sz w:val="38"/>
          <w:szCs w:val="38"/>
          <w:rtl/>
          <w:lang w:bidi="he-IL"/>
        </w:rPr>
        <w:t xml:space="preserve"> </w:t>
      </w:r>
    </w:p>
    <w:p w:rsidR="007E641D" w:rsidRPr="00794F28" w:rsidRDefault="007E641D" w:rsidP="007E641D">
      <w:pPr>
        <w:spacing w:before="100" w:beforeAutospacing="1"/>
        <w:jc w:val="both"/>
        <w:rPr>
          <w:rFonts w:hint="cs"/>
          <w:sz w:val="36"/>
          <w:szCs w:val="36"/>
          <w:rtl/>
        </w:rPr>
      </w:pPr>
      <w:r w:rsidRPr="00794F28">
        <w:rPr>
          <w:rFonts w:hint="cs"/>
          <w:sz w:val="36"/>
          <w:szCs w:val="36"/>
          <w:rtl/>
        </w:rPr>
        <w:t xml:space="preserve">" </w:t>
      </w:r>
      <w:r w:rsidRPr="00794F28">
        <w:rPr>
          <w:sz w:val="36"/>
          <w:szCs w:val="36"/>
          <w:rtl/>
        </w:rPr>
        <w:t>وَحَدَثَ فِي تِلْكَ الأَيَّامِ الْكَثِيرَةِ أَنَّ مَلِكَ مِصْرَ مَاتَ. وَتَنَهَّدَ بَنُو إِسْرَائِيلَ مِنَ الْعُبُودِيَّةِ وَصَرَخُوا فَصَعِدَ صُرَاخُهُمْ إِلَى اللهِ مِنْ أَجْلِ الْعُبُودِيَّةِ. فَسَمِعَ اللهُ أَنِينَهُمْ فَتَذَكَّرَ اللهُ مِيثَاقَهُ مَعَ إِبْرَاهِيمَ وَإِسْحَاقَ وَيَعْقُوبَ.</w:t>
      </w:r>
      <w:r w:rsidRPr="00794F28">
        <w:rPr>
          <w:rFonts w:hint="cs"/>
          <w:sz w:val="36"/>
          <w:szCs w:val="36"/>
          <w:rtl/>
        </w:rPr>
        <w:t>"</w:t>
      </w:r>
      <w:r w:rsidRPr="00794F28">
        <w:rPr>
          <w:sz w:val="36"/>
          <w:szCs w:val="36"/>
          <w:rtl/>
        </w:rPr>
        <w:t xml:space="preserve"> </w:t>
      </w:r>
      <w:r w:rsidRPr="00794F28">
        <w:rPr>
          <w:rFonts w:hint="cs"/>
          <w:sz w:val="36"/>
          <w:szCs w:val="36"/>
          <w:rtl/>
        </w:rPr>
        <w:t xml:space="preserve"> (</w:t>
      </w:r>
      <w:r w:rsidRPr="00794F28">
        <w:rPr>
          <w:sz w:val="36"/>
          <w:szCs w:val="36"/>
          <w:rtl/>
        </w:rPr>
        <w:t>خروج 2/23 ـ 24)</w:t>
      </w:r>
    </w:p>
    <w:p w:rsidR="007E641D" w:rsidRPr="00794F28" w:rsidRDefault="007E641D" w:rsidP="007E641D">
      <w:pPr>
        <w:spacing w:before="100" w:beforeAutospacing="1"/>
        <w:jc w:val="both"/>
        <w:rPr>
          <w:rFonts w:hint="cs"/>
          <w:sz w:val="36"/>
          <w:szCs w:val="36"/>
          <w:rtl/>
        </w:rPr>
      </w:pPr>
      <w:r w:rsidRPr="00794F28">
        <w:rPr>
          <w:rFonts w:hint="cs"/>
          <w:sz w:val="36"/>
          <w:szCs w:val="36"/>
          <w:rtl/>
        </w:rPr>
        <w:tab/>
        <w:t>بل بلغ الحلول مداه أن يتجسد الإله بشرًا وينهزم في مصارعة بدنية مع يعقوب أو إسرائيل</w:t>
      </w:r>
      <w:r w:rsidRPr="00794F28">
        <w:rPr>
          <w:rFonts w:hint="cs"/>
          <w:sz w:val="36"/>
          <w:szCs w:val="36"/>
          <w:vertAlign w:val="superscript"/>
          <w:rtl/>
        </w:rPr>
        <w:t>(</w:t>
      </w:r>
      <w:r w:rsidRPr="00794F28">
        <w:rPr>
          <w:rStyle w:val="FootnoteReference"/>
          <w:sz w:val="36"/>
          <w:szCs w:val="36"/>
          <w:rtl/>
        </w:rPr>
        <w:footnoteReference w:id="3"/>
      </w:r>
      <w:r w:rsidRPr="00794F28">
        <w:rPr>
          <w:rFonts w:hint="cs"/>
          <w:sz w:val="36"/>
          <w:szCs w:val="36"/>
          <w:vertAlign w:val="superscript"/>
          <w:rtl/>
        </w:rPr>
        <w:t>)</w:t>
      </w:r>
      <w:r w:rsidRPr="00794F28">
        <w:rPr>
          <w:rFonts w:hint="cs"/>
          <w:sz w:val="36"/>
          <w:szCs w:val="36"/>
          <w:rtl/>
        </w:rPr>
        <w:t>.</w:t>
      </w:r>
    </w:p>
    <w:p w:rsidR="007E641D" w:rsidRPr="00794F28" w:rsidRDefault="007E641D" w:rsidP="007E641D">
      <w:pPr>
        <w:spacing w:before="100" w:beforeAutospacing="1"/>
        <w:jc w:val="both"/>
        <w:rPr>
          <w:rFonts w:hint="cs"/>
          <w:sz w:val="36"/>
          <w:szCs w:val="36"/>
          <w:rtl/>
        </w:rPr>
      </w:pPr>
      <w:r w:rsidRPr="00794F28">
        <w:rPr>
          <w:sz w:val="36"/>
          <w:szCs w:val="36"/>
          <w:rtl/>
        </w:rPr>
        <w:lastRenderedPageBreak/>
        <w:t xml:space="preserve">  </w:t>
      </w:r>
      <w:r w:rsidRPr="00794F28">
        <w:rPr>
          <w:sz w:val="36"/>
          <w:szCs w:val="36"/>
        </w:rPr>
        <w:tab/>
      </w:r>
      <w:r w:rsidRPr="00794F28">
        <w:rPr>
          <w:sz w:val="36"/>
          <w:szCs w:val="36"/>
          <w:rtl/>
        </w:rPr>
        <w:t xml:space="preserve">وهو ليس عالماً بكل شيء، ولذا فهو يطلب من أعضاء جماعة </w:t>
      </w:r>
      <w:r w:rsidRPr="00794F28">
        <w:rPr>
          <w:rFonts w:hint="cs"/>
          <w:sz w:val="36"/>
          <w:szCs w:val="36"/>
          <w:rtl/>
        </w:rPr>
        <w:t>إ</w:t>
      </w:r>
      <w:r w:rsidRPr="00794F28">
        <w:rPr>
          <w:sz w:val="36"/>
          <w:szCs w:val="36"/>
          <w:rtl/>
        </w:rPr>
        <w:t>سرائيل أن يرشدوه بأن يصبغوا أبواب بيوتهم بالدم حتى لا يهلكهم مع أعدائهم من المصريين عن طريق الخطأ (خروج 12/13 ـ 14). وهـو إلـه متجرِّد، ولكنه في الوقت نفسـه يأخذ أشكالاً حسية محددة</w:t>
      </w:r>
      <w:r w:rsidRPr="00794F28">
        <w:rPr>
          <w:rFonts w:hint="cs"/>
          <w:sz w:val="36"/>
          <w:szCs w:val="36"/>
          <w:rtl/>
        </w:rPr>
        <w:t xml:space="preserve"> </w:t>
      </w:r>
      <w:r w:rsidRPr="00794F28">
        <w:rPr>
          <w:sz w:val="36"/>
          <w:szCs w:val="36"/>
          <w:rtl/>
        </w:rPr>
        <w:t xml:space="preserve">، فهو يطلب إلى اليهود (جماعة </w:t>
      </w:r>
      <w:r w:rsidRPr="00794F28">
        <w:rPr>
          <w:rFonts w:hint="cs"/>
          <w:sz w:val="36"/>
          <w:szCs w:val="36"/>
          <w:rtl/>
        </w:rPr>
        <w:t>إ</w:t>
      </w:r>
      <w:r w:rsidRPr="00794F28">
        <w:rPr>
          <w:sz w:val="36"/>
          <w:szCs w:val="36"/>
          <w:rtl/>
        </w:rPr>
        <w:t>سرائيل)</w:t>
      </w:r>
      <w:r w:rsidRPr="00794F28">
        <w:rPr>
          <w:rFonts w:hint="cs"/>
          <w:sz w:val="36"/>
          <w:szCs w:val="36"/>
          <w:rtl/>
        </w:rPr>
        <w:t xml:space="preserve"> </w:t>
      </w:r>
      <w:r w:rsidRPr="00794F28">
        <w:rPr>
          <w:sz w:val="36"/>
          <w:szCs w:val="36"/>
          <w:rtl/>
        </w:rPr>
        <w:t xml:space="preserve"> أن يصنعوا له مكاناً مقدَّساً ليسكن في وسطهم (خروج 25/8)، كما يسير أمام </w:t>
      </w:r>
      <w:r w:rsidRPr="00794F28">
        <w:rPr>
          <w:rFonts w:hint="cs"/>
          <w:sz w:val="36"/>
          <w:szCs w:val="36"/>
          <w:rtl/>
        </w:rPr>
        <w:t>ال</w:t>
      </w:r>
      <w:r w:rsidRPr="00794F28">
        <w:rPr>
          <w:sz w:val="36"/>
          <w:szCs w:val="36"/>
          <w:rtl/>
        </w:rPr>
        <w:t xml:space="preserve">جماعة على شكل عمود دخان في النهار كي يهديهم الطريق، أما في الليل فكان يتحول إلى عمود نار كي يضيء لهم (خروج 13/21/22). وهو إله الحروب (خروج 15/3 ـ 4) يعلِّم يدي داود القتال (صمويل ثاني 22/30 ـ 35)، يأمر اليهود بقتل الذكور، بل الأطفال والنساء (عدد 31/1 ـ 12)، وهو إله قوي الذراع يأمر شعبه بألا يرحم أحداً (تثنية 7/16 ـ 18)، وهو يعرف أن الأرض لا تُنال إلا بحد السيف. ولذا، فهو يأمر شعبه المختار بقتل جميع الذكور في المدن البعيدة عن أرض الميعاد </w:t>
      </w:r>
      <w:r w:rsidRPr="00794F28">
        <w:rPr>
          <w:rFonts w:hint="cs"/>
          <w:sz w:val="36"/>
          <w:szCs w:val="36"/>
          <w:rtl/>
        </w:rPr>
        <w:t xml:space="preserve">، </w:t>
      </w:r>
      <w:r w:rsidRPr="00794F28">
        <w:rPr>
          <w:sz w:val="36"/>
          <w:szCs w:val="36"/>
          <w:rtl/>
        </w:rPr>
        <w:t>أما سكان الأرض نفسها فمصيرهم الإبادة ذكوراً كانوا أم إناثاً أم أطفالاً  (تثنية 20/10 ـ 18).</w:t>
      </w:r>
    </w:p>
    <w:p w:rsidR="007E641D" w:rsidRPr="00794F28" w:rsidRDefault="007E641D" w:rsidP="007E641D">
      <w:pPr>
        <w:spacing w:before="100" w:beforeAutospacing="1"/>
        <w:jc w:val="lowKashida"/>
        <w:rPr>
          <w:rFonts w:hint="cs"/>
          <w:sz w:val="36"/>
          <w:szCs w:val="36"/>
          <w:rtl/>
        </w:rPr>
      </w:pPr>
      <w:r w:rsidRPr="00794F28">
        <w:rPr>
          <w:sz w:val="36"/>
          <w:szCs w:val="36"/>
        </w:rPr>
        <w:tab/>
      </w:r>
      <w:r w:rsidRPr="00794F28">
        <w:rPr>
          <w:rFonts w:hint="cs"/>
          <w:sz w:val="36"/>
          <w:szCs w:val="36"/>
          <w:rtl/>
        </w:rPr>
        <w:t>كذلك ف</w:t>
      </w:r>
      <w:r w:rsidRPr="00794F28">
        <w:rPr>
          <w:sz w:val="36"/>
          <w:szCs w:val="36"/>
          <w:rtl/>
        </w:rPr>
        <w:t xml:space="preserve">المقاييس الأخلاقية لهذا الإله تختلف باختلاف الزمان والمكان، ولذا فهي تتغيَّر بتغير الاعتبارات العملية، فهو يأمر </w:t>
      </w:r>
      <w:r w:rsidRPr="00794F28">
        <w:rPr>
          <w:rFonts w:hint="cs"/>
          <w:sz w:val="36"/>
          <w:szCs w:val="36"/>
          <w:rtl/>
        </w:rPr>
        <w:t>بني</w:t>
      </w:r>
      <w:r w:rsidRPr="00794F28">
        <w:rPr>
          <w:sz w:val="36"/>
          <w:szCs w:val="36"/>
          <w:rtl/>
        </w:rPr>
        <w:t xml:space="preserve"> </w:t>
      </w:r>
      <w:r w:rsidRPr="00794F28">
        <w:rPr>
          <w:rFonts w:hint="cs"/>
          <w:sz w:val="36"/>
          <w:szCs w:val="36"/>
          <w:rtl/>
        </w:rPr>
        <w:t>إ</w:t>
      </w:r>
      <w:r w:rsidRPr="00794F28">
        <w:rPr>
          <w:sz w:val="36"/>
          <w:szCs w:val="36"/>
          <w:rtl/>
        </w:rPr>
        <w:t xml:space="preserve">سرائيل بالسرقة ويطلب من </w:t>
      </w:r>
      <w:r w:rsidRPr="00794F28">
        <w:rPr>
          <w:sz w:val="36"/>
          <w:szCs w:val="36"/>
          <w:rtl/>
        </w:rPr>
        <w:lastRenderedPageBreak/>
        <w:t xml:space="preserve">كل امرأة يهودية في مصر أن تطلب من جارتها ومن نزيلة بيتها « أمتعة فضة وأمتعة ذهب وثياباً وتضعونها على بنيكم وبناتكم فتسلبون المصريين » (خروج 3/22). </w:t>
      </w:r>
    </w:p>
    <w:p w:rsidR="007E641D" w:rsidRPr="00794F28" w:rsidRDefault="007E641D" w:rsidP="007E641D">
      <w:pPr>
        <w:spacing w:before="100" w:beforeAutospacing="1"/>
        <w:ind w:firstLine="720"/>
        <w:jc w:val="lowKashida"/>
        <w:rPr>
          <w:rFonts w:cs="FrankRuehl" w:hint="cs"/>
          <w:sz w:val="38"/>
          <w:szCs w:val="38"/>
          <w:rtl/>
        </w:rPr>
      </w:pPr>
      <w:r w:rsidRPr="00794F28">
        <w:rPr>
          <w:sz w:val="36"/>
          <w:szCs w:val="36"/>
          <w:rtl/>
        </w:rPr>
        <w:t xml:space="preserve">وهكذا، فإننا نجد منذ البداية، أن فكرة الإله الواحد المتسامي تتعايش مع أفكار أخرى متناقضة معها، مثل تشبيه الإله بالبشر، ومثل فكرة الشعب المختار، فهي أفكار تتناقض مع فكرة الوحدانية التي </w:t>
      </w:r>
      <w:r w:rsidRPr="00794F28">
        <w:rPr>
          <w:rFonts w:hint="cs"/>
          <w:sz w:val="36"/>
          <w:szCs w:val="36"/>
          <w:rtl/>
        </w:rPr>
        <w:t>تصور</w:t>
      </w:r>
      <w:r w:rsidRPr="00794F28">
        <w:rPr>
          <w:sz w:val="36"/>
          <w:szCs w:val="36"/>
          <w:rtl/>
        </w:rPr>
        <w:t xml:space="preserve"> الإله باعتباره إله كل البشر الذي يسمو على العالمين</w:t>
      </w:r>
      <w:r w:rsidRPr="00794F28">
        <w:rPr>
          <w:rFonts w:hint="cs"/>
          <w:sz w:val="36"/>
          <w:szCs w:val="36"/>
          <w:rtl/>
        </w:rPr>
        <w:t xml:space="preserve">، إذ كما يبدو من نصوص التوراة أنه إله </w:t>
      </w:r>
      <w:r w:rsidRPr="00794F28">
        <w:rPr>
          <w:sz w:val="36"/>
          <w:szCs w:val="36"/>
          <w:rtl/>
        </w:rPr>
        <w:t xml:space="preserve">قومي خاص مقصور على الشعب اليهودي وحده، بينما نجد أن للشعوب الأخرى آلهتها </w:t>
      </w:r>
      <w:r w:rsidRPr="00794F28">
        <w:rPr>
          <w:rFonts w:hint="cs"/>
          <w:sz w:val="36"/>
          <w:szCs w:val="36"/>
          <w:rtl/>
        </w:rPr>
        <w:t xml:space="preserve">: </w:t>
      </w:r>
      <w:r w:rsidRPr="00794F28">
        <w:rPr>
          <w:rFonts w:cs="David" w:hint="cs"/>
          <w:sz w:val="38"/>
          <w:szCs w:val="38"/>
          <w:rtl/>
        </w:rPr>
        <w:t>"</w:t>
      </w:r>
      <w:r w:rsidRPr="00794F28">
        <w:rPr>
          <w:rFonts w:hint="cs"/>
          <w:sz w:val="38"/>
          <w:szCs w:val="38"/>
          <w:rtl/>
        </w:rPr>
        <w:t xml:space="preserve"> </w:t>
      </w:r>
      <w:r w:rsidRPr="00794F28">
        <w:rPr>
          <w:rFonts w:cs="FrankRuehl" w:hint="cs"/>
          <w:sz w:val="38"/>
          <w:szCs w:val="38"/>
          <w:rtl/>
          <w:lang w:bidi="he-IL"/>
        </w:rPr>
        <w:t>מִי</w:t>
      </w:r>
      <w:r w:rsidRPr="00794F28">
        <w:rPr>
          <w:sz w:val="38"/>
          <w:szCs w:val="38"/>
          <w:rtl/>
          <w:lang w:bidi="he-IL"/>
        </w:rPr>
        <w:t>-</w:t>
      </w:r>
      <w:r w:rsidRPr="00794F28">
        <w:rPr>
          <w:rFonts w:cs="FrankRuehl" w:hint="cs"/>
          <w:sz w:val="38"/>
          <w:szCs w:val="38"/>
          <w:rtl/>
          <w:lang w:bidi="he-IL"/>
        </w:rPr>
        <w:t>כָמֹכָה</w:t>
      </w:r>
      <w:r w:rsidRPr="00794F28">
        <w:rPr>
          <w:sz w:val="38"/>
          <w:szCs w:val="38"/>
        </w:rPr>
        <w:t xml:space="preserve"> </w:t>
      </w:r>
      <w:r w:rsidRPr="00794F28">
        <w:rPr>
          <w:rFonts w:cs="FrankRuehl" w:hint="cs"/>
          <w:sz w:val="38"/>
          <w:szCs w:val="38"/>
          <w:rtl/>
          <w:lang w:bidi="he-IL"/>
        </w:rPr>
        <w:t>בָּאֵלִם</w:t>
      </w:r>
      <w:r w:rsidRPr="00794F28">
        <w:rPr>
          <w:rFonts w:hint="cs"/>
          <w:sz w:val="38"/>
          <w:szCs w:val="38"/>
          <w:rtl/>
          <w:lang w:bidi="he-IL"/>
        </w:rPr>
        <w:t xml:space="preserve"> </w:t>
      </w:r>
      <w:r w:rsidRPr="00794F28">
        <w:rPr>
          <w:rFonts w:cs="FrankRuehl" w:hint="cs"/>
          <w:sz w:val="38"/>
          <w:szCs w:val="38"/>
          <w:rtl/>
          <w:lang w:bidi="he-IL"/>
        </w:rPr>
        <w:t>יְהוָה</w:t>
      </w:r>
      <w:r w:rsidRPr="00794F28">
        <w:rPr>
          <w:sz w:val="38"/>
          <w:szCs w:val="38"/>
          <w:rtl/>
          <w:lang w:bidi="he-IL"/>
        </w:rPr>
        <w:t xml:space="preserve">, </w:t>
      </w:r>
      <w:r w:rsidRPr="00794F28">
        <w:rPr>
          <w:rFonts w:cs="FrankRuehl" w:hint="cs"/>
          <w:sz w:val="38"/>
          <w:szCs w:val="38"/>
          <w:rtl/>
          <w:lang w:bidi="he-IL"/>
        </w:rPr>
        <w:t>מִי</w:t>
      </w:r>
      <w:r w:rsidRPr="00794F28">
        <w:rPr>
          <w:sz w:val="38"/>
          <w:szCs w:val="38"/>
          <w:rtl/>
          <w:lang w:bidi="he-IL"/>
        </w:rPr>
        <w:t> </w:t>
      </w:r>
      <w:r w:rsidRPr="00794F28">
        <w:rPr>
          <w:rFonts w:cs="FrankRuehl" w:hint="cs"/>
          <w:sz w:val="38"/>
          <w:szCs w:val="38"/>
          <w:rtl/>
          <w:lang w:bidi="he-IL"/>
        </w:rPr>
        <w:t>כָּמֹכ</w:t>
      </w:r>
      <w:r w:rsidRPr="00794F28">
        <w:rPr>
          <w:rFonts w:cs="FrankRuehl"/>
          <w:sz w:val="38"/>
          <w:szCs w:val="38"/>
          <w:rtl/>
          <w:lang w:bidi="he-IL"/>
        </w:rPr>
        <w:t>ָ</w:t>
      </w:r>
      <w:r w:rsidRPr="00794F28">
        <w:rPr>
          <w:rFonts w:cs="FrankRuehl" w:hint="cs"/>
          <w:sz w:val="38"/>
          <w:szCs w:val="38"/>
          <w:rtl/>
          <w:lang w:bidi="he-IL"/>
        </w:rPr>
        <w:t>ה</w:t>
      </w:r>
      <w:r w:rsidRPr="00794F28">
        <w:rPr>
          <w:rFonts w:hint="cs"/>
          <w:sz w:val="38"/>
          <w:szCs w:val="38"/>
          <w:rtl/>
          <w:lang w:bidi="he-IL"/>
        </w:rPr>
        <w:t xml:space="preserve"> </w:t>
      </w:r>
      <w:r w:rsidRPr="00794F28">
        <w:rPr>
          <w:rFonts w:cs="FrankRuehl" w:hint="cs"/>
          <w:sz w:val="38"/>
          <w:szCs w:val="38"/>
          <w:rtl/>
          <w:lang w:bidi="he-IL"/>
        </w:rPr>
        <w:t>נֶאְדָּר</w:t>
      </w:r>
      <w:r w:rsidRPr="00794F28">
        <w:rPr>
          <w:rFonts w:hint="cs"/>
          <w:sz w:val="38"/>
          <w:szCs w:val="38"/>
          <w:rtl/>
          <w:lang w:bidi="he-IL"/>
        </w:rPr>
        <w:t xml:space="preserve"> </w:t>
      </w:r>
      <w:r w:rsidRPr="00794F28">
        <w:rPr>
          <w:rFonts w:cs="FrankRuehl" w:hint="cs"/>
          <w:sz w:val="38"/>
          <w:szCs w:val="38"/>
          <w:rtl/>
          <w:lang w:bidi="he-IL"/>
        </w:rPr>
        <w:t>בַּקֹּדֶשׁ</w:t>
      </w:r>
      <w:r w:rsidRPr="00794F28">
        <w:rPr>
          <w:sz w:val="38"/>
          <w:szCs w:val="38"/>
          <w:rtl/>
          <w:lang w:bidi="he-IL"/>
        </w:rPr>
        <w:t>; </w:t>
      </w:r>
      <w:r w:rsidRPr="00794F28">
        <w:rPr>
          <w:rFonts w:cs="FrankRuehl" w:hint="cs"/>
          <w:sz w:val="38"/>
          <w:szCs w:val="38"/>
          <w:rtl/>
          <w:lang w:bidi="he-IL"/>
        </w:rPr>
        <w:t>נוֹרָא</w:t>
      </w:r>
      <w:r w:rsidRPr="00794F28">
        <w:rPr>
          <w:rFonts w:hint="cs"/>
          <w:sz w:val="38"/>
          <w:szCs w:val="38"/>
          <w:rtl/>
          <w:lang w:bidi="he-IL"/>
        </w:rPr>
        <w:t xml:space="preserve"> </w:t>
      </w:r>
      <w:r w:rsidRPr="00794F28">
        <w:rPr>
          <w:rFonts w:cs="FrankRuehl" w:hint="cs"/>
          <w:sz w:val="38"/>
          <w:szCs w:val="38"/>
          <w:rtl/>
          <w:lang w:bidi="he-IL"/>
        </w:rPr>
        <w:t>תְהִלֹּת</w:t>
      </w:r>
      <w:r w:rsidRPr="00794F28">
        <w:rPr>
          <w:sz w:val="38"/>
          <w:szCs w:val="38"/>
          <w:rtl/>
          <w:lang w:bidi="he-IL"/>
        </w:rPr>
        <w:t>,</w:t>
      </w:r>
      <w:r w:rsidRPr="00794F28">
        <w:rPr>
          <w:rFonts w:hint="cs"/>
          <w:sz w:val="38"/>
          <w:szCs w:val="38"/>
          <w:rtl/>
        </w:rPr>
        <w:t xml:space="preserve"> </w:t>
      </w:r>
      <w:r w:rsidRPr="00794F28">
        <w:rPr>
          <w:rFonts w:cs="FrankRuehl" w:hint="cs"/>
          <w:sz w:val="38"/>
          <w:szCs w:val="38"/>
          <w:rtl/>
          <w:lang w:bidi="he-IL"/>
        </w:rPr>
        <w:t>עֹשֵׂה</w:t>
      </w:r>
      <w:r w:rsidRPr="00794F28">
        <w:rPr>
          <w:sz w:val="38"/>
          <w:szCs w:val="38"/>
          <w:rtl/>
          <w:lang w:bidi="he-IL"/>
        </w:rPr>
        <w:t xml:space="preserve">  </w:t>
      </w:r>
      <w:r w:rsidRPr="00794F28">
        <w:rPr>
          <w:rFonts w:cs="FrankRuehl" w:hint="cs"/>
          <w:sz w:val="38"/>
          <w:szCs w:val="38"/>
          <w:rtl/>
          <w:lang w:bidi="he-IL"/>
        </w:rPr>
        <w:t>פֶלֶא</w:t>
      </w:r>
      <w:r w:rsidRPr="00794F28">
        <w:rPr>
          <w:rFonts w:hint="cs"/>
          <w:sz w:val="38"/>
          <w:szCs w:val="38"/>
          <w:rtl/>
        </w:rPr>
        <w:t xml:space="preserve"> </w:t>
      </w:r>
      <w:r w:rsidRPr="00794F28">
        <w:rPr>
          <w:rFonts w:cs="David" w:hint="cs"/>
          <w:sz w:val="38"/>
          <w:szCs w:val="38"/>
          <w:rtl/>
        </w:rPr>
        <w:t>"</w:t>
      </w:r>
    </w:p>
    <w:p w:rsidR="007E641D" w:rsidRPr="00794F28" w:rsidRDefault="007E641D" w:rsidP="007E641D">
      <w:pPr>
        <w:jc w:val="both"/>
        <w:rPr>
          <w:rFonts w:hint="cs"/>
          <w:sz w:val="36"/>
          <w:szCs w:val="36"/>
          <w:rtl/>
        </w:rPr>
      </w:pPr>
      <w:r w:rsidRPr="00794F28">
        <w:rPr>
          <w:rFonts w:hint="cs"/>
          <w:sz w:val="36"/>
          <w:szCs w:val="36"/>
          <w:rtl/>
        </w:rPr>
        <w:t xml:space="preserve">" </w:t>
      </w:r>
      <w:r w:rsidRPr="00794F28">
        <w:rPr>
          <w:sz w:val="36"/>
          <w:szCs w:val="36"/>
          <w:rtl/>
        </w:rPr>
        <w:t>مَنْ مِثْلُكَ بَيْنَ \لآلِهَةِ يَا رَبُّ؟ مَنْ مِثْلُكَ مُعْتَزّاً فِي \لْقَدَاسَةِ مَخُوفاً بِالتَّسَابِيحِ صَانِعاً عَجَائِبَ؟</w:t>
      </w:r>
      <w:r w:rsidRPr="00794F28">
        <w:rPr>
          <w:rFonts w:hint="cs"/>
          <w:sz w:val="36"/>
          <w:szCs w:val="36"/>
          <w:rtl/>
        </w:rPr>
        <w:t xml:space="preserve"> " </w:t>
      </w:r>
      <w:r w:rsidRPr="00794F28">
        <w:rPr>
          <w:sz w:val="36"/>
          <w:szCs w:val="36"/>
          <w:rtl/>
        </w:rPr>
        <w:t xml:space="preserve">(خروج </w:t>
      </w:r>
      <w:r w:rsidRPr="00794F28">
        <w:rPr>
          <w:rFonts w:hint="cs"/>
          <w:sz w:val="36"/>
          <w:szCs w:val="36"/>
          <w:rtl/>
        </w:rPr>
        <w:t>15</w:t>
      </w:r>
      <w:r w:rsidRPr="00794F28">
        <w:rPr>
          <w:sz w:val="36"/>
          <w:szCs w:val="36"/>
          <w:rtl/>
        </w:rPr>
        <w:t>/</w:t>
      </w:r>
      <w:r w:rsidRPr="00794F28">
        <w:rPr>
          <w:rFonts w:hint="cs"/>
          <w:sz w:val="36"/>
          <w:szCs w:val="36"/>
          <w:rtl/>
        </w:rPr>
        <w:t>11</w:t>
      </w:r>
      <w:r w:rsidRPr="00794F28">
        <w:rPr>
          <w:sz w:val="36"/>
          <w:szCs w:val="36"/>
          <w:rtl/>
        </w:rPr>
        <w:t xml:space="preserve">) </w:t>
      </w:r>
    </w:p>
    <w:p w:rsidR="007E641D" w:rsidRPr="00794F28" w:rsidRDefault="007E641D" w:rsidP="007E641D">
      <w:pPr>
        <w:spacing w:before="100" w:beforeAutospacing="1"/>
        <w:jc w:val="both"/>
        <w:rPr>
          <w:rFonts w:hint="cs"/>
          <w:sz w:val="36"/>
          <w:szCs w:val="36"/>
          <w:rtl/>
        </w:rPr>
      </w:pPr>
      <w:r w:rsidRPr="00794F28">
        <w:rPr>
          <w:sz w:val="36"/>
          <w:szCs w:val="36"/>
        </w:rPr>
        <w:tab/>
      </w:r>
      <w:r w:rsidRPr="00794F28">
        <w:rPr>
          <w:rFonts w:hint="cs"/>
          <w:sz w:val="36"/>
          <w:szCs w:val="36"/>
          <w:rtl/>
        </w:rPr>
        <w:t>ويعلق عباس العقاد على ذلك بقوله " إن الوحدانية التي كان يدركها بنو إسرائيل في ذلك الزمن لم تكن وحدانية تفكير ، ولكنها وحدانية تغليب لرب من الأرباب على سائر الأرباب "</w:t>
      </w:r>
      <w:r w:rsidRPr="00794F28">
        <w:rPr>
          <w:rFonts w:hint="cs"/>
          <w:sz w:val="36"/>
          <w:szCs w:val="36"/>
          <w:vertAlign w:val="superscript"/>
          <w:rtl/>
        </w:rPr>
        <w:t>(</w:t>
      </w:r>
      <w:r w:rsidRPr="00794F28">
        <w:rPr>
          <w:rStyle w:val="FootnoteReference"/>
          <w:sz w:val="36"/>
          <w:szCs w:val="36"/>
          <w:rtl/>
        </w:rPr>
        <w:footnoteReference w:id="4"/>
      </w:r>
      <w:r w:rsidRPr="00794F28">
        <w:rPr>
          <w:rFonts w:hint="cs"/>
          <w:sz w:val="36"/>
          <w:szCs w:val="36"/>
          <w:vertAlign w:val="superscript"/>
          <w:rtl/>
        </w:rPr>
        <w:t>)</w:t>
      </w:r>
      <w:r w:rsidRPr="00794F28">
        <w:rPr>
          <w:rFonts w:hint="cs"/>
          <w:sz w:val="36"/>
          <w:szCs w:val="36"/>
          <w:rtl/>
        </w:rPr>
        <w:t xml:space="preserve"> .</w:t>
      </w:r>
      <w:r w:rsidRPr="00794F28">
        <w:rPr>
          <w:sz w:val="36"/>
          <w:szCs w:val="36"/>
          <w:rtl/>
        </w:rPr>
        <w:t xml:space="preserve"> </w:t>
      </w:r>
    </w:p>
    <w:p w:rsidR="007E641D" w:rsidRPr="00794F28" w:rsidRDefault="007E641D" w:rsidP="007E641D">
      <w:pPr>
        <w:jc w:val="both"/>
        <w:rPr>
          <w:rFonts w:hint="cs"/>
          <w:sz w:val="36"/>
          <w:szCs w:val="36"/>
          <w:rtl/>
        </w:rPr>
      </w:pPr>
    </w:p>
    <w:p w:rsidR="007E641D" w:rsidRPr="00794F28" w:rsidRDefault="007E641D" w:rsidP="007E641D">
      <w:pPr>
        <w:jc w:val="both"/>
        <w:rPr>
          <w:rFonts w:hint="cs"/>
          <w:sz w:val="36"/>
          <w:szCs w:val="36"/>
          <w:rtl/>
        </w:rPr>
      </w:pPr>
      <w:r w:rsidRPr="00794F28">
        <w:rPr>
          <w:rFonts w:cs="Mudir MT" w:hint="cs"/>
          <w:sz w:val="36"/>
          <w:szCs w:val="36"/>
          <w:rtl/>
        </w:rPr>
        <w:t>تطور مفهوم الإله عند أنبياء بني إسرائيل</w:t>
      </w:r>
      <w:r w:rsidRPr="00794F28">
        <w:rPr>
          <w:rFonts w:hint="cs"/>
          <w:sz w:val="36"/>
          <w:szCs w:val="36"/>
          <w:vertAlign w:val="superscript"/>
          <w:rtl/>
        </w:rPr>
        <w:t>(</w:t>
      </w:r>
      <w:r w:rsidRPr="00794F28">
        <w:rPr>
          <w:rStyle w:val="FootnoteReference"/>
          <w:sz w:val="36"/>
          <w:szCs w:val="36"/>
          <w:rtl/>
        </w:rPr>
        <w:footnoteReference w:id="5"/>
      </w:r>
      <w:r w:rsidRPr="00794F28">
        <w:rPr>
          <w:rFonts w:hint="cs"/>
          <w:sz w:val="36"/>
          <w:szCs w:val="36"/>
          <w:vertAlign w:val="superscript"/>
          <w:rtl/>
        </w:rPr>
        <w:t>)</w:t>
      </w:r>
      <w:r w:rsidRPr="00794F28">
        <w:rPr>
          <w:rFonts w:hint="cs"/>
          <w:sz w:val="36"/>
          <w:szCs w:val="36"/>
          <w:rtl/>
        </w:rPr>
        <w:t xml:space="preserve">: </w:t>
      </w:r>
    </w:p>
    <w:p w:rsidR="007E641D" w:rsidRPr="00794F28" w:rsidRDefault="007E641D" w:rsidP="007E641D">
      <w:pPr>
        <w:spacing w:before="100" w:beforeAutospacing="1"/>
        <w:jc w:val="both"/>
        <w:rPr>
          <w:rFonts w:hint="cs"/>
          <w:sz w:val="36"/>
          <w:szCs w:val="36"/>
          <w:rtl/>
        </w:rPr>
      </w:pPr>
      <w:r w:rsidRPr="00794F28">
        <w:rPr>
          <w:sz w:val="36"/>
          <w:szCs w:val="36"/>
        </w:rPr>
        <w:lastRenderedPageBreak/>
        <w:tab/>
      </w:r>
      <w:r w:rsidRPr="00794F28">
        <w:rPr>
          <w:rFonts w:hint="cs"/>
          <w:sz w:val="36"/>
          <w:szCs w:val="36"/>
          <w:rtl/>
        </w:rPr>
        <w:t>لقد أدرك بعض أنبياء إسرائيل هذا التفاوت الكبير في طبيعة الفهم لذات الله ، فكان لابد من إعادة النظر فيها وصياغتها صياغة جديدة تتناس</w:t>
      </w:r>
      <w:r w:rsidRPr="00794F28">
        <w:rPr>
          <w:rFonts w:hint="eastAsia"/>
          <w:sz w:val="36"/>
          <w:szCs w:val="36"/>
          <w:rtl/>
        </w:rPr>
        <w:t>ب</w:t>
      </w:r>
      <w:r w:rsidRPr="00794F28">
        <w:rPr>
          <w:rFonts w:hint="cs"/>
          <w:sz w:val="36"/>
          <w:szCs w:val="36"/>
          <w:rtl/>
        </w:rPr>
        <w:t xml:space="preserve"> مع تطور الفهم ذاته . لقد ظن بنو إسرائيل أن يهوه إله لا يُقهر ، وعندما أصبح الانهزام أمراً واقعاً ، وأصبح بنو إسرائيل أسرى بيد البابليين سقطت مفاهيم كثيرة ترتبط بالإله القوي يهوه ، فشعبه يُهزم ويُسبى ، ولذلك فإنه </w:t>
      </w:r>
      <w:r w:rsidRPr="00794F28">
        <w:rPr>
          <w:sz w:val="36"/>
          <w:szCs w:val="36"/>
          <w:rtl/>
        </w:rPr>
        <w:t>–</w:t>
      </w:r>
      <w:r w:rsidRPr="00794F28">
        <w:rPr>
          <w:rFonts w:hint="cs"/>
          <w:sz w:val="36"/>
          <w:szCs w:val="36"/>
          <w:rtl/>
        </w:rPr>
        <w:t xml:space="preserve"> حسب رأي الكثير منهم </w:t>
      </w:r>
      <w:r w:rsidRPr="00794F28">
        <w:rPr>
          <w:sz w:val="36"/>
          <w:szCs w:val="36"/>
          <w:rtl/>
        </w:rPr>
        <w:t>–</w:t>
      </w:r>
      <w:r w:rsidRPr="00794F28">
        <w:rPr>
          <w:rFonts w:hint="cs"/>
          <w:sz w:val="36"/>
          <w:szCs w:val="36"/>
          <w:rtl/>
        </w:rPr>
        <w:t xml:space="preserve"> إله مهزوم لا يقدر على الصمود أمام آلهة الشعوب.</w:t>
      </w:r>
    </w:p>
    <w:p w:rsidR="007E641D" w:rsidRPr="00794F28" w:rsidRDefault="007E641D" w:rsidP="007E641D">
      <w:pPr>
        <w:spacing w:before="100" w:beforeAutospacing="1"/>
        <w:jc w:val="both"/>
        <w:rPr>
          <w:rFonts w:hint="cs"/>
          <w:sz w:val="36"/>
          <w:szCs w:val="36"/>
          <w:rtl/>
        </w:rPr>
      </w:pPr>
      <w:r w:rsidRPr="00794F28">
        <w:rPr>
          <w:sz w:val="36"/>
          <w:szCs w:val="36"/>
        </w:rPr>
        <w:tab/>
      </w:r>
      <w:r w:rsidRPr="00794F28">
        <w:rPr>
          <w:rFonts w:hint="cs"/>
          <w:sz w:val="36"/>
          <w:szCs w:val="36"/>
          <w:rtl/>
        </w:rPr>
        <w:t>إن هذا ولَّد لدى أنبيائهم ردود فعل نفسية وفكرية ، فخرجوا بنظرة جديدة للإله ، الإله الأعظم والأكبر ، الإله الواحد الذي لا تحاربه آلهة ولا أصنام أو أوثان . وقد تجلت هذه النقلة النوعية في مفهوم الإله منذ النبي إشعيا:</w:t>
      </w:r>
    </w:p>
    <w:p w:rsidR="007E641D" w:rsidRPr="00794F28" w:rsidRDefault="007E641D" w:rsidP="007E641D">
      <w:pPr>
        <w:jc w:val="both"/>
        <w:rPr>
          <w:rFonts w:cs="Times New Roman" w:hint="cs"/>
          <w:sz w:val="36"/>
          <w:szCs w:val="36"/>
          <w:rtl/>
        </w:rPr>
      </w:pPr>
      <w:r w:rsidRPr="00794F28">
        <w:rPr>
          <w:rFonts w:hint="cs"/>
          <w:sz w:val="36"/>
          <w:szCs w:val="36"/>
          <w:rtl/>
        </w:rPr>
        <w:t xml:space="preserve">جاء في إشعيا </w:t>
      </w:r>
      <w:r w:rsidRPr="00794F28">
        <w:rPr>
          <w:rFonts w:cs="David" w:hint="cs"/>
          <w:sz w:val="36"/>
          <w:szCs w:val="36"/>
          <w:rtl/>
        </w:rPr>
        <w:t xml:space="preserve">" </w:t>
      </w:r>
      <w:r w:rsidRPr="00794F28">
        <w:rPr>
          <w:rFonts w:cs="FrankRuehl" w:hint="cs"/>
          <w:sz w:val="38"/>
          <w:szCs w:val="38"/>
          <w:rtl/>
          <w:lang w:bidi="he-IL"/>
        </w:rPr>
        <w:t>הֲלוֹא</w:t>
      </w:r>
      <w:r w:rsidRPr="00794F28">
        <w:rPr>
          <w:rFonts w:hint="cs"/>
          <w:sz w:val="38"/>
          <w:szCs w:val="38"/>
          <w:rtl/>
          <w:lang w:bidi="he-IL"/>
        </w:rPr>
        <w:t xml:space="preserve"> </w:t>
      </w:r>
      <w:r w:rsidRPr="00794F28">
        <w:rPr>
          <w:rFonts w:cs="FrankRuehl" w:hint="cs"/>
          <w:sz w:val="38"/>
          <w:szCs w:val="38"/>
          <w:rtl/>
          <w:lang w:bidi="he-IL"/>
        </w:rPr>
        <w:t>אֲנִי</w:t>
      </w:r>
      <w:r w:rsidRPr="00794F28">
        <w:rPr>
          <w:rFonts w:hint="cs"/>
          <w:sz w:val="38"/>
          <w:szCs w:val="38"/>
          <w:rtl/>
          <w:lang w:bidi="he-IL"/>
        </w:rPr>
        <w:t xml:space="preserve"> </w:t>
      </w:r>
      <w:r w:rsidRPr="00794F28">
        <w:rPr>
          <w:rFonts w:cs="FrankRuehl" w:hint="cs"/>
          <w:sz w:val="38"/>
          <w:szCs w:val="38"/>
          <w:rtl/>
          <w:lang w:bidi="he-IL"/>
        </w:rPr>
        <w:t>יְהוָה</w:t>
      </w:r>
      <w:r w:rsidRPr="00794F28">
        <w:rPr>
          <w:rFonts w:hint="cs"/>
          <w:sz w:val="38"/>
          <w:szCs w:val="38"/>
          <w:rtl/>
          <w:lang w:bidi="he-IL"/>
        </w:rPr>
        <w:t xml:space="preserve"> </w:t>
      </w:r>
      <w:r w:rsidRPr="00794F28">
        <w:rPr>
          <w:rFonts w:cs="FrankRuehl" w:hint="cs"/>
          <w:sz w:val="38"/>
          <w:szCs w:val="38"/>
          <w:rtl/>
          <w:lang w:bidi="he-IL"/>
        </w:rPr>
        <w:t>וְאֵין</w:t>
      </w:r>
      <w:r w:rsidRPr="00794F28">
        <w:rPr>
          <w:sz w:val="38"/>
          <w:szCs w:val="38"/>
          <w:rtl/>
          <w:lang w:bidi="he-IL"/>
        </w:rPr>
        <w:t>-</w:t>
      </w:r>
      <w:r w:rsidRPr="00794F28">
        <w:rPr>
          <w:rFonts w:cs="FrankRuehl" w:hint="cs"/>
          <w:sz w:val="38"/>
          <w:szCs w:val="38"/>
          <w:rtl/>
          <w:lang w:bidi="he-IL"/>
        </w:rPr>
        <w:t>עוֹד</w:t>
      </w:r>
      <w:r w:rsidRPr="00794F28">
        <w:rPr>
          <w:rFonts w:hint="cs"/>
          <w:sz w:val="38"/>
          <w:szCs w:val="38"/>
          <w:rtl/>
          <w:lang w:bidi="he-IL"/>
        </w:rPr>
        <w:t xml:space="preserve"> </w:t>
      </w:r>
      <w:r w:rsidRPr="00794F28">
        <w:rPr>
          <w:rFonts w:cs="FrankRuehl" w:hint="cs"/>
          <w:sz w:val="38"/>
          <w:szCs w:val="38"/>
          <w:rtl/>
          <w:lang w:bidi="he-IL"/>
        </w:rPr>
        <w:t>אֱלֹהִים</w:t>
      </w:r>
      <w:r w:rsidRPr="00794F28">
        <w:rPr>
          <w:rFonts w:hint="cs"/>
          <w:sz w:val="38"/>
          <w:szCs w:val="38"/>
          <w:rtl/>
          <w:lang w:bidi="he-IL"/>
        </w:rPr>
        <w:t xml:space="preserve"> </w:t>
      </w:r>
      <w:r w:rsidRPr="00794F28">
        <w:rPr>
          <w:rFonts w:cs="FrankRuehl" w:hint="cs"/>
          <w:sz w:val="38"/>
          <w:szCs w:val="38"/>
          <w:rtl/>
          <w:lang w:bidi="he-IL"/>
        </w:rPr>
        <w:t>מִבַּלְעָדַי</w:t>
      </w:r>
      <w:r w:rsidRPr="00794F28">
        <w:rPr>
          <w:sz w:val="38"/>
          <w:szCs w:val="38"/>
          <w:rtl/>
          <w:lang w:bidi="he-IL"/>
        </w:rPr>
        <w:t>--</w:t>
      </w:r>
      <w:r w:rsidRPr="00794F28">
        <w:rPr>
          <w:rFonts w:cs="FrankRuehl" w:hint="cs"/>
          <w:sz w:val="38"/>
          <w:szCs w:val="38"/>
          <w:rtl/>
          <w:lang w:bidi="he-IL"/>
        </w:rPr>
        <w:t>אֵל</w:t>
      </w:r>
      <w:r w:rsidRPr="00794F28">
        <w:rPr>
          <w:sz w:val="38"/>
          <w:szCs w:val="38"/>
          <w:rtl/>
          <w:lang w:bidi="he-IL"/>
        </w:rPr>
        <w:t>-</w:t>
      </w:r>
      <w:r w:rsidRPr="00794F28">
        <w:rPr>
          <w:rFonts w:cs="FrankRuehl" w:hint="cs"/>
          <w:sz w:val="38"/>
          <w:szCs w:val="38"/>
          <w:rtl/>
          <w:lang w:bidi="he-IL"/>
        </w:rPr>
        <w:t>צַדִּיק</w:t>
      </w:r>
      <w:r w:rsidRPr="00794F28">
        <w:rPr>
          <w:sz w:val="38"/>
          <w:szCs w:val="38"/>
        </w:rPr>
        <w:t xml:space="preserve"> </w:t>
      </w:r>
      <w:r w:rsidRPr="00794F28">
        <w:rPr>
          <w:rFonts w:cs="FrankRuehl" w:hint="cs"/>
          <w:sz w:val="38"/>
          <w:szCs w:val="38"/>
          <w:rtl/>
          <w:lang w:bidi="he-IL"/>
        </w:rPr>
        <w:t>וּמוֹשִׁיעַ</w:t>
      </w:r>
      <w:r w:rsidRPr="00794F28">
        <w:rPr>
          <w:sz w:val="38"/>
          <w:szCs w:val="38"/>
          <w:rtl/>
          <w:lang w:bidi="he-IL"/>
        </w:rPr>
        <w:t xml:space="preserve">, </w:t>
      </w:r>
      <w:r w:rsidRPr="00794F28">
        <w:rPr>
          <w:rFonts w:cs="FrankRuehl" w:hint="cs"/>
          <w:sz w:val="38"/>
          <w:szCs w:val="38"/>
          <w:rtl/>
          <w:lang w:bidi="he-IL"/>
        </w:rPr>
        <w:t>אַיִן</w:t>
      </w:r>
      <w:r w:rsidRPr="00794F28">
        <w:rPr>
          <w:rFonts w:hint="cs"/>
          <w:sz w:val="38"/>
          <w:szCs w:val="38"/>
          <w:rtl/>
          <w:lang w:bidi="he-IL"/>
        </w:rPr>
        <w:t xml:space="preserve"> </w:t>
      </w:r>
      <w:r w:rsidRPr="00794F28">
        <w:rPr>
          <w:rFonts w:cs="FrankRuehl" w:hint="cs"/>
          <w:sz w:val="38"/>
          <w:szCs w:val="38"/>
          <w:rtl/>
          <w:lang w:bidi="he-IL"/>
        </w:rPr>
        <w:t>זוּלָתִי</w:t>
      </w:r>
      <w:r w:rsidRPr="00794F28">
        <w:rPr>
          <w:rFonts w:cs="David"/>
          <w:sz w:val="36"/>
          <w:szCs w:val="36"/>
        </w:rPr>
        <w:t>. </w:t>
      </w:r>
      <w:r w:rsidRPr="00794F28">
        <w:rPr>
          <w:rFonts w:cs="David" w:hint="cs"/>
          <w:sz w:val="36"/>
          <w:szCs w:val="36"/>
          <w:rtl/>
        </w:rPr>
        <w:t xml:space="preserve">" </w:t>
      </w:r>
    </w:p>
    <w:p w:rsidR="007E641D" w:rsidRPr="00794F28" w:rsidRDefault="007E641D" w:rsidP="007E641D">
      <w:pPr>
        <w:spacing w:before="100" w:beforeAutospacing="1"/>
        <w:jc w:val="both"/>
        <w:rPr>
          <w:rFonts w:cs="David" w:hint="cs"/>
          <w:sz w:val="36"/>
          <w:szCs w:val="36"/>
          <w:rtl/>
        </w:rPr>
      </w:pPr>
      <w:r w:rsidRPr="00794F28">
        <w:rPr>
          <w:rFonts w:cs="David" w:hint="cs"/>
          <w:sz w:val="36"/>
          <w:szCs w:val="36"/>
          <w:rtl/>
        </w:rPr>
        <w:t xml:space="preserve">" </w:t>
      </w:r>
      <w:r w:rsidRPr="00794F28">
        <w:rPr>
          <w:rFonts w:ascii="AWEMA" w:hAnsi="AWEMA"/>
          <w:sz w:val="32"/>
          <w:szCs w:val="36"/>
          <w:rtl/>
          <w:lang w:bidi="ar-SA"/>
        </w:rPr>
        <w:t>أَلَيْسَ</w:t>
      </w:r>
      <w:r w:rsidRPr="00794F28">
        <w:rPr>
          <w:rFonts w:ascii="AWEMA" w:hAnsi="AWEMA" w:cs="David"/>
          <w:sz w:val="32"/>
          <w:szCs w:val="36"/>
          <w:rtl/>
          <w:lang w:bidi="ar-SA"/>
        </w:rPr>
        <w:t xml:space="preserve"> </w:t>
      </w:r>
      <w:r w:rsidRPr="00794F28">
        <w:rPr>
          <w:rFonts w:ascii="AWEMA" w:hAnsi="AWEMA"/>
          <w:sz w:val="32"/>
          <w:szCs w:val="36"/>
          <w:rtl/>
          <w:lang w:bidi="ar-SA"/>
        </w:rPr>
        <w:t>أَنَا</w:t>
      </w:r>
      <w:r w:rsidRPr="00794F28">
        <w:rPr>
          <w:rFonts w:ascii="AWEMA" w:hAnsi="AWEMA" w:cs="David"/>
          <w:sz w:val="32"/>
          <w:szCs w:val="36"/>
          <w:rtl/>
          <w:lang w:bidi="ar-SA"/>
        </w:rPr>
        <w:t xml:space="preserve"> \</w:t>
      </w:r>
      <w:r w:rsidRPr="00794F28">
        <w:rPr>
          <w:rFonts w:ascii="AWEMA" w:hAnsi="AWEMA"/>
          <w:sz w:val="32"/>
          <w:szCs w:val="36"/>
          <w:rtl/>
          <w:lang w:bidi="ar-SA"/>
        </w:rPr>
        <w:t>لرَّبُّ</w:t>
      </w:r>
      <w:r w:rsidRPr="00794F28">
        <w:rPr>
          <w:rFonts w:ascii="AWEMA" w:hAnsi="AWEMA" w:cs="David"/>
          <w:sz w:val="32"/>
          <w:szCs w:val="36"/>
          <w:rtl/>
          <w:lang w:bidi="ar-SA"/>
        </w:rPr>
        <w:t xml:space="preserve"> </w:t>
      </w:r>
      <w:r w:rsidRPr="00794F28">
        <w:rPr>
          <w:rFonts w:ascii="AWEMA" w:hAnsi="AWEMA"/>
          <w:sz w:val="32"/>
          <w:szCs w:val="36"/>
          <w:rtl/>
          <w:lang w:bidi="ar-SA"/>
        </w:rPr>
        <w:t>وَلاَ</w:t>
      </w:r>
      <w:r w:rsidRPr="00794F28">
        <w:rPr>
          <w:rFonts w:ascii="AWEMA" w:hAnsi="AWEMA" w:cs="David"/>
          <w:sz w:val="32"/>
          <w:szCs w:val="36"/>
          <w:rtl/>
          <w:lang w:bidi="ar-SA"/>
        </w:rPr>
        <w:t xml:space="preserve"> </w:t>
      </w:r>
      <w:r w:rsidRPr="00794F28">
        <w:rPr>
          <w:rFonts w:ascii="AWEMA" w:hAnsi="AWEMA"/>
          <w:sz w:val="32"/>
          <w:szCs w:val="36"/>
          <w:rtl/>
          <w:lang w:bidi="ar-SA"/>
        </w:rPr>
        <w:t>إِلَهَ</w:t>
      </w:r>
      <w:r w:rsidRPr="00794F28">
        <w:rPr>
          <w:rFonts w:ascii="AWEMA" w:hAnsi="AWEMA" w:cs="David"/>
          <w:sz w:val="32"/>
          <w:szCs w:val="36"/>
          <w:rtl/>
          <w:lang w:bidi="ar-SA"/>
        </w:rPr>
        <w:t xml:space="preserve"> </w:t>
      </w:r>
      <w:r w:rsidRPr="00794F28">
        <w:rPr>
          <w:rFonts w:ascii="AWEMA" w:hAnsi="AWEMA"/>
          <w:sz w:val="32"/>
          <w:szCs w:val="36"/>
          <w:rtl/>
          <w:lang w:bidi="ar-SA"/>
        </w:rPr>
        <w:t>آخَرَ</w:t>
      </w:r>
      <w:r w:rsidRPr="00794F28">
        <w:rPr>
          <w:rFonts w:ascii="AWEMA" w:hAnsi="AWEMA" w:cs="David"/>
          <w:sz w:val="32"/>
          <w:szCs w:val="36"/>
          <w:rtl/>
          <w:lang w:bidi="ar-SA"/>
        </w:rPr>
        <w:t xml:space="preserve"> </w:t>
      </w:r>
      <w:r w:rsidRPr="00794F28">
        <w:rPr>
          <w:rFonts w:ascii="AWEMA" w:hAnsi="AWEMA"/>
          <w:sz w:val="32"/>
          <w:szCs w:val="36"/>
          <w:rtl/>
          <w:lang w:bidi="ar-SA"/>
        </w:rPr>
        <w:t>غَيْرِي؟</w:t>
      </w:r>
      <w:r w:rsidRPr="00794F28">
        <w:rPr>
          <w:rFonts w:ascii="AWEMA" w:hAnsi="AWEMA" w:cs="David"/>
          <w:sz w:val="32"/>
          <w:szCs w:val="36"/>
          <w:rtl/>
          <w:lang w:bidi="ar-SA"/>
        </w:rPr>
        <w:t xml:space="preserve"> </w:t>
      </w:r>
      <w:r w:rsidRPr="00794F28">
        <w:rPr>
          <w:rFonts w:ascii="AWEMA" w:hAnsi="AWEMA"/>
          <w:sz w:val="32"/>
          <w:szCs w:val="36"/>
          <w:rtl/>
          <w:lang w:bidi="ar-SA"/>
        </w:rPr>
        <w:t>إِلَهٌ</w:t>
      </w:r>
      <w:r w:rsidRPr="00794F28">
        <w:rPr>
          <w:rFonts w:ascii="AWEMA" w:hAnsi="AWEMA" w:cs="David"/>
          <w:sz w:val="32"/>
          <w:szCs w:val="36"/>
          <w:rtl/>
          <w:lang w:bidi="ar-SA"/>
        </w:rPr>
        <w:t xml:space="preserve"> </w:t>
      </w:r>
      <w:r w:rsidRPr="00794F28">
        <w:rPr>
          <w:rFonts w:ascii="AWEMA" w:hAnsi="AWEMA"/>
          <w:sz w:val="32"/>
          <w:szCs w:val="36"/>
          <w:rtl/>
          <w:lang w:bidi="ar-SA"/>
        </w:rPr>
        <w:t>بَارٌّ</w:t>
      </w:r>
      <w:r w:rsidRPr="00794F28">
        <w:rPr>
          <w:rFonts w:ascii="AWEMA" w:hAnsi="AWEMA" w:cs="David"/>
          <w:sz w:val="32"/>
          <w:szCs w:val="36"/>
          <w:rtl/>
          <w:lang w:bidi="ar-SA"/>
        </w:rPr>
        <w:t xml:space="preserve"> </w:t>
      </w:r>
      <w:r w:rsidRPr="00794F28">
        <w:rPr>
          <w:rFonts w:ascii="AWEMA" w:hAnsi="AWEMA"/>
          <w:sz w:val="32"/>
          <w:szCs w:val="36"/>
          <w:rtl/>
          <w:lang w:bidi="ar-SA"/>
        </w:rPr>
        <w:t>وَمُخَلِّصٌ</w:t>
      </w:r>
      <w:r w:rsidRPr="00794F28">
        <w:rPr>
          <w:rFonts w:ascii="AWEMA" w:hAnsi="AWEMA" w:cs="David"/>
          <w:sz w:val="32"/>
          <w:szCs w:val="36"/>
          <w:lang w:bidi="ar-SA"/>
        </w:rPr>
        <w:t xml:space="preserve">. </w:t>
      </w:r>
      <w:r w:rsidRPr="00794F28">
        <w:rPr>
          <w:rFonts w:ascii="AWEMA" w:hAnsi="AWEMA"/>
          <w:sz w:val="32"/>
          <w:szCs w:val="36"/>
          <w:rtl/>
          <w:lang w:bidi="ar-SA"/>
        </w:rPr>
        <w:t>لَيْسَ</w:t>
      </w:r>
      <w:r w:rsidRPr="00794F28">
        <w:rPr>
          <w:rFonts w:ascii="AWEMA" w:hAnsi="AWEMA" w:cs="David"/>
          <w:sz w:val="32"/>
          <w:szCs w:val="36"/>
          <w:rtl/>
          <w:lang w:bidi="ar-SA"/>
        </w:rPr>
        <w:t xml:space="preserve"> </w:t>
      </w:r>
      <w:r w:rsidRPr="00794F28">
        <w:rPr>
          <w:rFonts w:ascii="AWEMA" w:hAnsi="AWEMA"/>
          <w:sz w:val="32"/>
          <w:szCs w:val="36"/>
          <w:rtl/>
          <w:lang w:bidi="ar-SA"/>
        </w:rPr>
        <w:t>سِوَايَ</w:t>
      </w:r>
      <w:r w:rsidRPr="00794F28">
        <w:rPr>
          <w:rFonts w:ascii="AWEMA" w:hAnsi="AWEMA" w:cs="David"/>
          <w:sz w:val="32"/>
          <w:szCs w:val="36"/>
          <w:lang w:bidi="ar-SA"/>
        </w:rPr>
        <w:t>.</w:t>
      </w:r>
      <w:r w:rsidRPr="00794F28">
        <w:rPr>
          <w:rFonts w:cs="David" w:hint="cs"/>
          <w:sz w:val="36"/>
          <w:szCs w:val="36"/>
          <w:rtl/>
        </w:rPr>
        <w:t xml:space="preserve"> " ( </w:t>
      </w:r>
      <w:r w:rsidRPr="00794F28">
        <w:rPr>
          <w:rFonts w:hint="cs"/>
          <w:sz w:val="36"/>
          <w:szCs w:val="36"/>
          <w:rtl/>
        </w:rPr>
        <w:t>إشعيا</w:t>
      </w:r>
      <w:r w:rsidRPr="00794F28">
        <w:rPr>
          <w:rFonts w:cs="David" w:hint="cs"/>
          <w:sz w:val="36"/>
          <w:szCs w:val="36"/>
          <w:rtl/>
        </w:rPr>
        <w:t xml:space="preserve"> : 45 / 21 )</w:t>
      </w:r>
    </w:p>
    <w:p w:rsidR="007E641D" w:rsidRPr="00794F28" w:rsidRDefault="007E641D" w:rsidP="007E641D">
      <w:pPr>
        <w:spacing w:before="100" w:beforeAutospacing="1"/>
        <w:jc w:val="both"/>
        <w:rPr>
          <w:rFonts w:ascii="AWEMA" w:hAnsi="AWEMA" w:cs="Times New Roman" w:hint="cs"/>
          <w:sz w:val="32"/>
          <w:szCs w:val="36"/>
          <w:rtl/>
          <w:lang w:bidi="he-IL"/>
        </w:rPr>
      </w:pPr>
      <w:r w:rsidRPr="00794F28">
        <w:rPr>
          <w:rFonts w:cs="David" w:hint="cs"/>
          <w:sz w:val="36"/>
          <w:szCs w:val="36"/>
          <w:rtl/>
          <w:lang w:bidi="he-IL"/>
        </w:rPr>
        <w:t xml:space="preserve">" </w:t>
      </w:r>
      <w:r w:rsidRPr="00794F28">
        <w:rPr>
          <w:rFonts w:cs="FrankRuehl" w:hint="cs"/>
          <w:sz w:val="38"/>
          <w:szCs w:val="38"/>
          <w:rtl/>
          <w:lang w:bidi="he-IL"/>
        </w:rPr>
        <w:t>אֲנִי</w:t>
      </w:r>
      <w:r w:rsidRPr="00794F28">
        <w:rPr>
          <w:rFonts w:hint="cs"/>
          <w:sz w:val="38"/>
          <w:szCs w:val="38"/>
          <w:rtl/>
          <w:lang w:bidi="he-IL"/>
        </w:rPr>
        <w:t xml:space="preserve"> </w:t>
      </w:r>
      <w:r w:rsidRPr="00794F28">
        <w:rPr>
          <w:rFonts w:cs="FrankRuehl" w:hint="cs"/>
          <w:sz w:val="38"/>
          <w:szCs w:val="38"/>
          <w:rtl/>
          <w:lang w:bidi="he-IL"/>
        </w:rPr>
        <w:t>יְהוָה</w:t>
      </w:r>
      <w:r w:rsidRPr="00794F28">
        <w:rPr>
          <w:sz w:val="38"/>
          <w:szCs w:val="38"/>
        </w:rPr>
        <w:t xml:space="preserve">, </w:t>
      </w:r>
      <w:r w:rsidRPr="00794F28">
        <w:rPr>
          <w:rFonts w:cs="FrankRuehl" w:hint="cs"/>
          <w:sz w:val="38"/>
          <w:szCs w:val="38"/>
          <w:rtl/>
          <w:lang w:bidi="he-IL"/>
        </w:rPr>
        <w:t>וְאֵין</w:t>
      </w:r>
      <w:r w:rsidRPr="00794F28">
        <w:rPr>
          <w:rFonts w:hint="cs"/>
          <w:sz w:val="38"/>
          <w:szCs w:val="38"/>
          <w:rtl/>
          <w:lang w:bidi="he-IL"/>
        </w:rPr>
        <w:t xml:space="preserve"> </w:t>
      </w:r>
      <w:r w:rsidRPr="00794F28">
        <w:rPr>
          <w:rFonts w:cs="FrankRuehl" w:hint="cs"/>
          <w:sz w:val="38"/>
          <w:szCs w:val="38"/>
          <w:rtl/>
          <w:lang w:bidi="he-IL"/>
        </w:rPr>
        <w:t>עוֹד</w:t>
      </w:r>
      <w:r w:rsidRPr="00794F28">
        <w:rPr>
          <w:sz w:val="38"/>
          <w:szCs w:val="38"/>
        </w:rPr>
        <w:t xml:space="preserve">.  </w:t>
      </w:r>
      <w:r w:rsidRPr="00794F28">
        <w:rPr>
          <w:rFonts w:cs="FrankRuehl" w:hint="cs"/>
          <w:sz w:val="38"/>
          <w:szCs w:val="38"/>
          <w:rtl/>
          <w:lang w:bidi="he-IL"/>
        </w:rPr>
        <w:t>יוֹצֵר</w:t>
      </w:r>
      <w:r w:rsidRPr="00794F28">
        <w:rPr>
          <w:rFonts w:hint="cs"/>
          <w:sz w:val="38"/>
          <w:szCs w:val="38"/>
          <w:rtl/>
          <w:lang w:bidi="he-IL"/>
        </w:rPr>
        <w:t xml:space="preserve"> </w:t>
      </w:r>
      <w:r w:rsidRPr="00794F28">
        <w:rPr>
          <w:rFonts w:cs="FrankRuehl" w:hint="cs"/>
          <w:sz w:val="38"/>
          <w:szCs w:val="38"/>
          <w:rtl/>
          <w:lang w:bidi="he-IL"/>
        </w:rPr>
        <w:t>אוֹר</w:t>
      </w:r>
      <w:r w:rsidRPr="00794F28">
        <w:rPr>
          <w:rFonts w:hint="cs"/>
          <w:sz w:val="38"/>
          <w:szCs w:val="38"/>
          <w:rtl/>
          <w:lang w:bidi="he-IL"/>
        </w:rPr>
        <w:t xml:space="preserve"> </w:t>
      </w:r>
      <w:r w:rsidRPr="00794F28">
        <w:rPr>
          <w:rFonts w:cs="FrankRuehl" w:hint="cs"/>
          <w:sz w:val="38"/>
          <w:szCs w:val="38"/>
          <w:rtl/>
          <w:lang w:bidi="he-IL"/>
        </w:rPr>
        <w:t>וּבוֹרֵא</w:t>
      </w:r>
      <w:r w:rsidRPr="00794F28">
        <w:rPr>
          <w:rFonts w:hint="cs"/>
          <w:sz w:val="38"/>
          <w:szCs w:val="38"/>
          <w:rtl/>
          <w:lang w:bidi="he-IL"/>
        </w:rPr>
        <w:t xml:space="preserve"> </w:t>
      </w:r>
      <w:r w:rsidRPr="00794F28">
        <w:rPr>
          <w:rFonts w:cs="FrankRuehl" w:hint="cs"/>
          <w:sz w:val="38"/>
          <w:szCs w:val="38"/>
          <w:rtl/>
          <w:lang w:bidi="he-IL"/>
        </w:rPr>
        <w:t>חֹשֶׁךְ</w:t>
      </w:r>
      <w:r w:rsidRPr="00794F28">
        <w:rPr>
          <w:sz w:val="38"/>
          <w:szCs w:val="38"/>
          <w:rtl/>
          <w:lang w:bidi="he-IL"/>
        </w:rPr>
        <w:t xml:space="preserve">, </w:t>
      </w:r>
      <w:r w:rsidRPr="00794F28">
        <w:rPr>
          <w:rFonts w:cs="FrankRuehl" w:hint="cs"/>
          <w:sz w:val="38"/>
          <w:szCs w:val="38"/>
          <w:rtl/>
          <w:lang w:bidi="he-IL"/>
        </w:rPr>
        <w:t>עֹשֶׂה</w:t>
      </w:r>
      <w:r w:rsidRPr="00794F28">
        <w:rPr>
          <w:rFonts w:hint="cs"/>
          <w:sz w:val="38"/>
          <w:szCs w:val="38"/>
          <w:rtl/>
          <w:lang w:bidi="he-IL"/>
        </w:rPr>
        <w:t xml:space="preserve"> </w:t>
      </w:r>
      <w:r w:rsidRPr="00794F28">
        <w:rPr>
          <w:rFonts w:cs="FrankRuehl" w:hint="cs"/>
          <w:sz w:val="38"/>
          <w:szCs w:val="38"/>
          <w:rtl/>
          <w:lang w:bidi="he-IL"/>
        </w:rPr>
        <w:t>שָׁלוֹם</w:t>
      </w:r>
      <w:r w:rsidRPr="00794F28">
        <w:rPr>
          <w:sz w:val="38"/>
          <w:szCs w:val="38"/>
        </w:rPr>
        <w:t xml:space="preserve"> </w:t>
      </w:r>
      <w:r w:rsidRPr="00794F28">
        <w:rPr>
          <w:rFonts w:cs="FrankRuehl" w:hint="cs"/>
          <w:sz w:val="38"/>
          <w:szCs w:val="38"/>
          <w:rtl/>
          <w:lang w:bidi="he-IL"/>
        </w:rPr>
        <w:t>וּבוֹרֵא</w:t>
      </w:r>
      <w:r w:rsidRPr="00794F28">
        <w:rPr>
          <w:rFonts w:hint="cs"/>
          <w:sz w:val="38"/>
          <w:szCs w:val="38"/>
          <w:rtl/>
          <w:lang w:bidi="he-IL"/>
        </w:rPr>
        <w:t xml:space="preserve"> </w:t>
      </w:r>
      <w:r w:rsidRPr="00794F28">
        <w:rPr>
          <w:rFonts w:cs="FrankRuehl" w:hint="cs"/>
          <w:sz w:val="38"/>
          <w:szCs w:val="38"/>
          <w:rtl/>
          <w:lang w:bidi="he-IL"/>
        </w:rPr>
        <w:t>רָע</w:t>
      </w:r>
      <w:r w:rsidRPr="00794F28">
        <w:rPr>
          <w:sz w:val="38"/>
          <w:szCs w:val="38"/>
          <w:rtl/>
          <w:lang w:bidi="he-IL"/>
        </w:rPr>
        <w:t xml:space="preserve">; </w:t>
      </w:r>
      <w:r w:rsidRPr="00794F28">
        <w:rPr>
          <w:rFonts w:cs="FrankRuehl" w:hint="cs"/>
          <w:sz w:val="38"/>
          <w:szCs w:val="38"/>
          <w:rtl/>
          <w:lang w:bidi="he-IL"/>
        </w:rPr>
        <w:t>אֲנִי</w:t>
      </w:r>
      <w:r w:rsidRPr="00794F28">
        <w:rPr>
          <w:rFonts w:hint="cs"/>
          <w:sz w:val="38"/>
          <w:szCs w:val="38"/>
          <w:rtl/>
          <w:lang w:bidi="he-IL"/>
        </w:rPr>
        <w:t xml:space="preserve"> </w:t>
      </w:r>
      <w:r w:rsidRPr="00794F28">
        <w:rPr>
          <w:rFonts w:cs="FrankRuehl" w:hint="cs"/>
          <w:sz w:val="38"/>
          <w:szCs w:val="38"/>
          <w:rtl/>
          <w:lang w:bidi="he-IL"/>
        </w:rPr>
        <w:t>יְהוָה</w:t>
      </w:r>
      <w:r w:rsidRPr="00794F28">
        <w:rPr>
          <w:sz w:val="38"/>
          <w:szCs w:val="38"/>
          <w:rtl/>
          <w:lang w:bidi="he-IL"/>
        </w:rPr>
        <w:t xml:space="preserve">, </w:t>
      </w:r>
      <w:r w:rsidRPr="00794F28">
        <w:rPr>
          <w:rFonts w:cs="FrankRuehl" w:hint="cs"/>
          <w:sz w:val="38"/>
          <w:szCs w:val="38"/>
          <w:rtl/>
          <w:lang w:bidi="he-IL"/>
        </w:rPr>
        <w:t>עֹשֶׂה</w:t>
      </w:r>
      <w:r w:rsidRPr="00794F28">
        <w:rPr>
          <w:rFonts w:hint="cs"/>
          <w:sz w:val="38"/>
          <w:szCs w:val="38"/>
          <w:rtl/>
          <w:lang w:bidi="he-IL"/>
        </w:rPr>
        <w:t xml:space="preserve"> </w:t>
      </w:r>
      <w:r w:rsidRPr="00794F28">
        <w:rPr>
          <w:rFonts w:cs="FrankRuehl" w:hint="cs"/>
          <w:sz w:val="38"/>
          <w:szCs w:val="38"/>
          <w:rtl/>
          <w:lang w:bidi="he-IL"/>
        </w:rPr>
        <w:t>כָל</w:t>
      </w:r>
      <w:r w:rsidRPr="00794F28">
        <w:rPr>
          <w:sz w:val="38"/>
          <w:szCs w:val="38"/>
          <w:rtl/>
          <w:lang w:bidi="he-IL"/>
        </w:rPr>
        <w:t>-</w:t>
      </w:r>
      <w:r w:rsidRPr="00794F28">
        <w:rPr>
          <w:rFonts w:cs="FrankRuehl" w:hint="cs"/>
          <w:sz w:val="38"/>
          <w:szCs w:val="38"/>
          <w:rtl/>
          <w:lang w:bidi="he-IL"/>
        </w:rPr>
        <w:t>אֵלֶּה</w:t>
      </w:r>
      <w:r w:rsidRPr="00794F28">
        <w:rPr>
          <w:rFonts w:cs="David"/>
          <w:sz w:val="36"/>
          <w:szCs w:val="36"/>
          <w:lang w:bidi="he-IL"/>
        </w:rPr>
        <w:t xml:space="preserve">" </w:t>
      </w:r>
      <w:r w:rsidRPr="00794F28">
        <w:rPr>
          <w:rFonts w:cs="David"/>
          <w:sz w:val="36"/>
          <w:szCs w:val="36"/>
        </w:rPr>
        <w:t>.</w:t>
      </w:r>
      <w:r w:rsidRPr="00794F28">
        <w:rPr>
          <w:sz w:val="36"/>
          <w:szCs w:val="36"/>
        </w:rPr>
        <w:t> </w:t>
      </w:r>
    </w:p>
    <w:p w:rsidR="007E641D" w:rsidRPr="00794F28" w:rsidRDefault="007E641D" w:rsidP="007E641D">
      <w:pPr>
        <w:spacing w:before="100" w:beforeAutospacing="1"/>
        <w:jc w:val="both"/>
        <w:rPr>
          <w:rFonts w:cs="David" w:hint="cs"/>
          <w:sz w:val="36"/>
          <w:szCs w:val="36"/>
          <w:rtl/>
          <w:lang w:bidi="he-IL"/>
        </w:rPr>
      </w:pPr>
      <w:r w:rsidRPr="00794F28">
        <w:rPr>
          <w:rFonts w:ascii="AWEMA" w:hAnsi="AWEMA" w:hint="cs"/>
          <w:sz w:val="32"/>
          <w:szCs w:val="36"/>
          <w:rtl/>
          <w:lang w:bidi="ar-SA"/>
        </w:rPr>
        <w:t xml:space="preserve">" </w:t>
      </w:r>
      <w:r w:rsidRPr="00794F28">
        <w:rPr>
          <w:rFonts w:ascii="AWEMA" w:hAnsi="AWEMA"/>
          <w:sz w:val="32"/>
          <w:szCs w:val="36"/>
          <w:rtl/>
          <w:lang w:bidi="ar-SA"/>
        </w:rPr>
        <w:t>أَنَا \لرَّبُّ وَلَيْسَ آخَرُ. مُصَوِّرُ \لنُّورِ وَخَالِق</w:t>
      </w:r>
      <w:r w:rsidRPr="00794F28">
        <w:rPr>
          <w:rFonts w:ascii="AWEMA" w:hAnsi="AWEMA" w:hint="cs"/>
          <w:sz w:val="32"/>
          <w:szCs w:val="36"/>
          <w:rtl/>
          <w:lang w:bidi="ar-SA"/>
        </w:rPr>
        <w:t xml:space="preserve"> </w:t>
      </w:r>
      <w:r w:rsidRPr="00794F28">
        <w:rPr>
          <w:rFonts w:ascii="AWEMA" w:hAnsi="AWEMA"/>
          <w:sz w:val="32"/>
          <w:szCs w:val="36"/>
          <w:lang w:bidi="ar-SA"/>
        </w:rPr>
        <w:t>\</w:t>
      </w:r>
      <w:r w:rsidRPr="00794F28">
        <w:rPr>
          <w:rFonts w:ascii="AWEMA" w:hAnsi="AWEMA"/>
          <w:sz w:val="32"/>
          <w:szCs w:val="36"/>
          <w:rtl/>
          <w:lang w:bidi="ar-SA"/>
        </w:rPr>
        <w:t>لظُّلْمَةِ صَانِعُ \لسَّلاَمِ وَخَالِقُ \لشَّرِّ. أَنَا \لرَّبُّ صَانِعُ كُلِّ</w:t>
      </w:r>
      <w:r w:rsidRPr="00794F28">
        <w:rPr>
          <w:rFonts w:ascii="AWEMA" w:hAnsi="AWEMA"/>
          <w:sz w:val="32"/>
          <w:szCs w:val="36"/>
          <w:lang w:bidi="ar-SA"/>
        </w:rPr>
        <w:t xml:space="preserve"> </w:t>
      </w:r>
      <w:r w:rsidRPr="00794F28">
        <w:rPr>
          <w:rFonts w:ascii="AWEMA" w:hAnsi="AWEMA"/>
          <w:sz w:val="32"/>
          <w:szCs w:val="36"/>
          <w:rtl/>
          <w:lang w:bidi="ar-SA"/>
        </w:rPr>
        <w:t>هَذِهِ</w:t>
      </w:r>
      <w:r w:rsidRPr="00794F28">
        <w:rPr>
          <w:sz w:val="36"/>
          <w:szCs w:val="36"/>
          <w:lang w:bidi="ar-SA"/>
        </w:rPr>
        <w:t xml:space="preserve">" </w:t>
      </w:r>
      <w:r w:rsidRPr="00794F28">
        <w:rPr>
          <w:rFonts w:ascii="AWEMA" w:hAnsi="AWEMA"/>
          <w:sz w:val="32"/>
          <w:szCs w:val="36"/>
          <w:lang w:bidi="ar-SA"/>
        </w:rPr>
        <w:t>.</w:t>
      </w:r>
      <w:r w:rsidRPr="00794F28">
        <w:rPr>
          <w:rFonts w:hint="cs"/>
          <w:sz w:val="36"/>
          <w:szCs w:val="36"/>
          <w:rtl/>
        </w:rPr>
        <w:t>(إشعيا : 45 / 6 - 7 )</w:t>
      </w:r>
    </w:p>
    <w:p w:rsidR="007E641D" w:rsidRPr="00794F28" w:rsidRDefault="007E641D" w:rsidP="007E641D">
      <w:pPr>
        <w:spacing w:before="100" w:beforeAutospacing="1"/>
        <w:jc w:val="both"/>
        <w:rPr>
          <w:rFonts w:ascii="Simplified Arabic" w:hAnsi="Simplified Arabic"/>
          <w:sz w:val="40"/>
          <w:szCs w:val="38"/>
          <w:rtl/>
          <w:lang w:bidi="he-IL"/>
        </w:rPr>
      </w:pPr>
      <w:r w:rsidRPr="00794F28">
        <w:rPr>
          <w:rFonts w:ascii="Simplified Arabic" w:hAnsi="Simplified Arabic"/>
          <w:sz w:val="40"/>
          <w:szCs w:val="38"/>
          <w:rtl/>
          <w:lang w:bidi="he-IL"/>
        </w:rPr>
        <w:t xml:space="preserve">" </w:t>
      </w:r>
      <w:r w:rsidRPr="00794F28">
        <w:rPr>
          <w:rFonts w:ascii="Simplified Arabic" w:hAnsi="Simplified Arabic" w:cs="FrankRuehl"/>
          <w:sz w:val="40"/>
          <w:szCs w:val="38"/>
          <w:rtl/>
          <w:lang w:bidi="he-IL"/>
        </w:rPr>
        <w:t>כִּי</w:t>
      </w:r>
      <w:r w:rsidRPr="00794F28">
        <w:rPr>
          <w:rFonts w:ascii="Simplified Arabic" w:hAnsi="Simplified Arabic"/>
          <w:sz w:val="40"/>
          <w:szCs w:val="38"/>
          <w:rtl/>
          <w:lang w:bidi="he-IL"/>
        </w:rPr>
        <w:t xml:space="preserve"> </w:t>
      </w:r>
      <w:r w:rsidRPr="00794F28">
        <w:rPr>
          <w:rFonts w:ascii="Simplified Arabic" w:hAnsi="Simplified Arabic" w:cs="FrankRuehl"/>
          <w:sz w:val="40"/>
          <w:szCs w:val="38"/>
          <w:rtl/>
          <w:lang w:bidi="he-IL"/>
        </w:rPr>
        <w:t>כֹה</w:t>
      </w:r>
      <w:r w:rsidRPr="00794F28">
        <w:rPr>
          <w:rFonts w:ascii="Simplified Arabic" w:hAnsi="Simplified Arabic"/>
          <w:sz w:val="40"/>
          <w:szCs w:val="38"/>
          <w:rtl/>
          <w:lang w:bidi="he-IL"/>
        </w:rPr>
        <w:t xml:space="preserve"> </w:t>
      </w:r>
      <w:r w:rsidRPr="00794F28">
        <w:rPr>
          <w:rFonts w:ascii="Simplified Arabic" w:hAnsi="Simplified Arabic" w:cs="FrankRuehl"/>
          <w:sz w:val="40"/>
          <w:szCs w:val="38"/>
          <w:rtl/>
          <w:lang w:bidi="he-IL"/>
        </w:rPr>
        <w:t>אָמַר</w:t>
      </w:r>
      <w:r w:rsidRPr="00794F28">
        <w:rPr>
          <w:rFonts w:ascii="Simplified Arabic" w:hAnsi="Simplified Arabic"/>
          <w:sz w:val="40"/>
          <w:szCs w:val="38"/>
          <w:rtl/>
          <w:lang w:bidi="he-IL"/>
        </w:rPr>
        <w:t>-</w:t>
      </w:r>
      <w:r w:rsidRPr="00794F28">
        <w:rPr>
          <w:rFonts w:ascii="Simplified Arabic" w:hAnsi="Simplified Arabic" w:cs="FrankRuehl"/>
          <w:sz w:val="40"/>
          <w:szCs w:val="38"/>
          <w:rtl/>
          <w:lang w:bidi="he-IL"/>
        </w:rPr>
        <w:t>יְהוָה</w:t>
      </w:r>
      <w:r w:rsidRPr="00794F28">
        <w:rPr>
          <w:rFonts w:ascii="Simplified Arabic" w:hAnsi="Simplified Arabic"/>
          <w:sz w:val="40"/>
          <w:szCs w:val="38"/>
          <w:rtl/>
          <w:lang w:bidi="he-IL"/>
        </w:rPr>
        <w:t xml:space="preserve"> </w:t>
      </w:r>
      <w:r w:rsidRPr="00794F28">
        <w:rPr>
          <w:rFonts w:ascii="Simplified Arabic" w:hAnsi="Simplified Arabic" w:cs="FrankRuehl"/>
          <w:sz w:val="40"/>
          <w:szCs w:val="38"/>
          <w:rtl/>
          <w:lang w:bidi="he-IL"/>
        </w:rPr>
        <w:t>בּוֹרֵא</w:t>
      </w:r>
      <w:r w:rsidRPr="00794F28">
        <w:rPr>
          <w:rFonts w:ascii="Simplified Arabic" w:hAnsi="Simplified Arabic"/>
          <w:sz w:val="40"/>
          <w:szCs w:val="38"/>
          <w:rtl/>
          <w:lang w:bidi="he-IL"/>
        </w:rPr>
        <w:t xml:space="preserve"> </w:t>
      </w:r>
      <w:r w:rsidRPr="00794F28">
        <w:rPr>
          <w:rFonts w:ascii="Simplified Arabic" w:hAnsi="Simplified Arabic" w:cs="FrankRuehl"/>
          <w:sz w:val="40"/>
          <w:szCs w:val="38"/>
          <w:rtl/>
          <w:lang w:bidi="he-IL"/>
        </w:rPr>
        <w:t>הַשָּׁמַיִם</w:t>
      </w:r>
      <w:r w:rsidRPr="00794F28">
        <w:rPr>
          <w:rFonts w:ascii="Simplified Arabic" w:hAnsi="Simplified Arabic"/>
          <w:sz w:val="40"/>
          <w:szCs w:val="38"/>
          <w:rtl/>
          <w:lang w:bidi="he-IL"/>
        </w:rPr>
        <w:t xml:space="preserve"> </w:t>
      </w:r>
      <w:r w:rsidRPr="00794F28">
        <w:rPr>
          <w:rFonts w:ascii="Simplified Arabic" w:hAnsi="Simplified Arabic" w:cs="FrankRuehl"/>
          <w:sz w:val="40"/>
          <w:szCs w:val="38"/>
          <w:rtl/>
          <w:lang w:bidi="he-IL"/>
        </w:rPr>
        <w:t>הוּא</w:t>
      </w:r>
      <w:r w:rsidRPr="00794F28">
        <w:rPr>
          <w:rFonts w:ascii="Simplified Arabic" w:hAnsi="Simplified Arabic"/>
          <w:sz w:val="40"/>
          <w:szCs w:val="38"/>
          <w:rtl/>
          <w:lang w:bidi="he-IL"/>
        </w:rPr>
        <w:t xml:space="preserve"> </w:t>
      </w:r>
      <w:r w:rsidRPr="00794F28">
        <w:rPr>
          <w:rFonts w:ascii="Simplified Arabic" w:hAnsi="Simplified Arabic" w:cs="FrankRuehl"/>
          <w:sz w:val="40"/>
          <w:szCs w:val="38"/>
          <w:rtl/>
          <w:lang w:bidi="he-IL"/>
        </w:rPr>
        <w:t>הָאֱלֹהִים</w:t>
      </w:r>
      <w:r w:rsidRPr="00794F28">
        <w:rPr>
          <w:rFonts w:ascii="Simplified Arabic" w:hAnsi="Simplified Arabic"/>
          <w:sz w:val="40"/>
          <w:szCs w:val="38"/>
          <w:rtl/>
          <w:lang w:bidi="he-IL"/>
        </w:rPr>
        <w:t xml:space="preserve">, </w:t>
      </w:r>
      <w:r w:rsidRPr="00794F28">
        <w:rPr>
          <w:rFonts w:ascii="Simplified Arabic" w:hAnsi="Simplified Arabic" w:cs="FrankRuehl"/>
          <w:sz w:val="40"/>
          <w:szCs w:val="38"/>
          <w:rtl/>
          <w:lang w:bidi="he-IL"/>
        </w:rPr>
        <w:t>יֹצֵר</w:t>
      </w:r>
      <w:r w:rsidRPr="00794F28">
        <w:rPr>
          <w:rFonts w:ascii="Simplified Arabic" w:hAnsi="Simplified Arabic"/>
          <w:sz w:val="40"/>
          <w:szCs w:val="38"/>
          <w:rtl/>
          <w:lang w:bidi="he-IL"/>
        </w:rPr>
        <w:t xml:space="preserve"> </w:t>
      </w:r>
      <w:r w:rsidRPr="00794F28">
        <w:rPr>
          <w:rFonts w:ascii="Simplified Arabic" w:hAnsi="Simplified Arabic" w:cs="FrankRuehl"/>
          <w:sz w:val="40"/>
          <w:szCs w:val="38"/>
          <w:rtl/>
          <w:lang w:bidi="he-IL"/>
        </w:rPr>
        <w:t>הָאָרֶץ</w:t>
      </w:r>
      <w:r w:rsidRPr="00794F28">
        <w:rPr>
          <w:rFonts w:ascii="Simplified Arabic" w:hAnsi="Simplified Arabic"/>
          <w:sz w:val="40"/>
          <w:szCs w:val="38"/>
          <w:rtl/>
          <w:lang w:bidi="he-IL"/>
        </w:rPr>
        <w:t xml:space="preserve"> </w:t>
      </w:r>
      <w:r w:rsidRPr="00794F28">
        <w:rPr>
          <w:rFonts w:ascii="Simplified Arabic" w:hAnsi="Simplified Arabic" w:cs="FrankRuehl"/>
          <w:sz w:val="40"/>
          <w:szCs w:val="38"/>
          <w:rtl/>
          <w:lang w:bidi="he-IL"/>
        </w:rPr>
        <w:t>וְעֹשָׂהּ</w:t>
      </w:r>
      <w:r w:rsidRPr="00794F28">
        <w:rPr>
          <w:rFonts w:ascii="Simplified Arabic" w:hAnsi="Simplified Arabic"/>
          <w:sz w:val="40"/>
          <w:szCs w:val="38"/>
          <w:rtl/>
          <w:lang w:bidi="he-IL"/>
        </w:rPr>
        <w:t xml:space="preserve"> </w:t>
      </w:r>
      <w:r w:rsidRPr="00794F28">
        <w:rPr>
          <w:rFonts w:ascii="Simplified Arabic" w:hAnsi="Simplified Arabic" w:cs="FrankRuehl"/>
          <w:sz w:val="40"/>
          <w:szCs w:val="38"/>
          <w:rtl/>
          <w:lang w:bidi="he-IL"/>
        </w:rPr>
        <w:t>הוּא</w:t>
      </w:r>
      <w:r w:rsidRPr="00794F28">
        <w:rPr>
          <w:rFonts w:ascii="Simplified Arabic" w:hAnsi="Simplified Arabic"/>
          <w:sz w:val="40"/>
          <w:szCs w:val="38"/>
          <w:rtl/>
          <w:lang w:bidi="he-IL"/>
        </w:rPr>
        <w:t xml:space="preserve"> </w:t>
      </w:r>
      <w:r w:rsidRPr="00794F28">
        <w:rPr>
          <w:rFonts w:ascii="Simplified Arabic" w:hAnsi="Simplified Arabic" w:cs="FrankRuehl"/>
          <w:sz w:val="40"/>
          <w:szCs w:val="38"/>
          <w:rtl/>
          <w:lang w:bidi="he-IL"/>
        </w:rPr>
        <w:t>כוֹנְנָהּ</w:t>
      </w:r>
      <w:r w:rsidRPr="00794F28">
        <w:rPr>
          <w:rFonts w:ascii="Simplified Arabic" w:hAnsi="Simplified Arabic"/>
          <w:sz w:val="40"/>
          <w:szCs w:val="38"/>
          <w:rtl/>
          <w:lang w:bidi="he-IL"/>
        </w:rPr>
        <w:t>--</w:t>
      </w:r>
      <w:r w:rsidRPr="00794F28">
        <w:rPr>
          <w:rFonts w:ascii="Simplified Arabic" w:hAnsi="Simplified Arabic" w:cs="FrankRuehl"/>
          <w:sz w:val="40"/>
          <w:szCs w:val="38"/>
          <w:rtl/>
          <w:lang w:bidi="he-IL"/>
        </w:rPr>
        <w:t>לֹא</w:t>
      </w:r>
      <w:r w:rsidRPr="00794F28">
        <w:rPr>
          <w:rFonts w:ascii="Simplified Arabic" w:hAnsi="Simplified Arabic"/>
          <w:sz w:val="40"/>
          <w:szCs w:val="38"/>
          <w:rtl/>
          <w:lang w:bidi="he-IL"/>
        </w:rPr>
        <w:t>-</w:t>
      </w:r>
      <w:r w:rsidRPr="00794F28">
        <w:rPr>
          <w:rFonts w:ascii="Simplified Arabic" w:hAnsi="Simplified Arabic" w:cs="FrankRuehl"/>
          <w:sz w:val="40"/>
          <w:szCs w:val="38"/>
          <w:rtl/>
          <w:lang w:bidi="he-IL"/>
        </w:rPr>
        <w:t>תֹהוּ</w:t>
      </w:r>
      <w:r w:rsidRPr="00794F28">
        <w:rPr>
          <w:rFonts w:ascii="Simplified Arabic" w:hAnsi="Simplified Arabic"/>
          <w:sz w:val="40"/>
          <w:szCs w:val="38"/>
          <w:rtl/>
          <w:lang w:bidi="he-IL"/>
        </w:rPr>
        <w:t xml:space="preserve"> </w:t>
      </w:r>
      <w:r w:rsidRPr="00794F28">
        <w:rPr>
          <w:rFonts w:ascii="Simplified Arabic" w:hAnsi="Simplified Arabic" w:cs="FrankRuehl"/>
          <w:sz w:val="40"/>
          <w:szCs w:val="38"/>
          <w:rtl/>
          <w:lang w:bidi="he-IL"/>
        </w:rPr>
        <w:t>בְרָאָהּ</w:t>
      </w:r>
      <w:r w:rsidRPr="00794F28">
        <w:rPr>
          <w:rFonts w:ascii="Simplified Arabic" w:hAnsi="Simplified Arabic"/>
          <w:sz w:val="40"/>
          <w:szCs w:val="38"/>
          <w:rtl/>
          <w:lang w:bidi="he-IL"/>
        </w:rPr>
        <w:t xml:space="preserve">, </w:t>
      </w:r>
      <w:r w:rsidRPr="00794F28">
        <w:rPr>
          <w:rFonts w:ascii="Simplified Arabic" w:hAnsi="Simplified Arabic" w:cs="FrankRuehl"/>
          <w:sz w:val="40"/>
          <w:szCs w:val="38"/>
          <w:rtl/>
          <w:lang w:bidi="he-IL"/>
        </w:rPr>
        <w:t>לָשֶׁבֶת</w:t>
      </w:r>
      <w:r w:rsidRPr="00794F28">
        <w:rPr>
          <w:rFonts w:ascii="Simplified Arabic" w:hAnsi="Simplified Arabic"/>
          <w:sz w:val="40"/>
          <w:szCs w:val="38"/>
          <w:rtl/>
          <w:lang w:bidi="he-IL"/>
        </w:rPr>
        <w:t xml:space="preserve"> </w:t>
      </w:r>
      <w:r w:rsidRPr="00794F28">
        <w:rPr>
          <w:rFonts w:ascii="Simplified Arabic" w:hAnsi="Simplified Arabic" w:cs="FrankRuehl"/>
          <w:sz w:val="40"/>
          <w:szCs w:val="38"/>
          <w:rtl/>
          <w:lang w:bidi="he-IL"/>
        </w:rPr>
        <w:t>יְצָרָהּ</w:t>
      </w:r>
      <w:r w:rsidRPr="00794F28">
        <w:rPr>
          <w:rFonts w:ascii="Simplified Arabic" w:hAnsi="Simplified Arabic"/>
          <w:sz w:val="40"/>
          <w:szCs w:val="38"/>
          <w:rtl/>
          <w:lang w:bidi="he-IL"/>
        </w:rPr>
        <w:t xml:space="preserve">; </w:t>
      </w:r>
      <w:r w:rsidRPr="00794F28">
        <w:rPr>
          <w:rFonts w:ascii="Simplified Arabic" w:hAnsi="Simplified Arabic" w:cs="FrankRuehl"/>
          <w:sz w:val="40"/>
          <w:szCs w:val="38"/>
          <w:rtl/>
          <w:lang w:bidi="he-IL"/>
        </w:rPr>
        <w:t>אֲנִי</w:t>
      </w:r>
      <w:r w:rsidRPr="00794F28">
        <w:rPr>
          <w:rFonts w:ascii="Simplified Arabic" w:hAnsi="Simplified Arabic"/>
          <w:sz w:val="40"/>
          <w:szCs w:val="38"/>
          <w:rtl/>
          <w:lang w:bidi="he-IL"/>
        </w:rPr>
        <w:t xml:space="preserve"> </w:t>
      </w:r>
      <w:r w:rsidRPr="00794F28">
        <w:rPr>
          <w:rFonts w:ascii="Simplified Arabic" w:hAnsi="Simplified Arabic" w:cs="FrankRuehl"/>
          <w:sz w:val="40"/>
          <w:szCs w:val="38"/>
          <w:rtl/>
          <w:lang w:bidi="he-IL"/>
        </w:rPr>
        <w:t>יְהוָה</w:t>
      </w:r>
      <w:r w:rsidRPr="00794F28">
        <w:rPr>
          <w:rFonts w:ascii="Simplified Arabic" w:hAnsi="Simplified Arabic"/>
          <w:sz w:val="40"/>
          <w:szCs w:val="38"/>
          <w:rtl/>
          <w:lang w:bidi="he-IL"/>
        </w:rPr>
        <w:t xml:space="preserve">, </w:t>
      </w:r>
      <w:r w:rsidRPr="00794F28">
        <w:rPr>
          <w:rFonts w:ascii="Simplified Arabic" w:hAnsi="Simplified Arabic" w:cs="FrankRuehl"/>
          <w:sz w:val="40"/>
          <w:szCs w:val="38"/>
          <w:rtl/>
          <w:lang w:bidi="he-IL"/>
        </w:rPr>
        <w:t>וְאֵין</w:t>
      </w:r>
      <w:r w:rsidRPr="00794F28">
        <w:rPr>
          <w:rFonts w:ascii="Simplified Arabic" w:hAnsi="Simplified Arabic"/>
          <w:sz w:val="40"/>
          <w:szCs w:val="38"/>
          <w:rtl/>
          <w:lang w:bidi="he-IL"/>
        </w:rPr>
        <w:t xml:space="preserve"> </w:t>
      </w:r>
      <w:r w:rsidRPr="00794F28">
        <w:rPr>
          <w:rFonts w:ascii="Simplified Arabic" w:hAnsi="Simplified Arabic" w:cs="FrankRuehl"/>
          <w:sz w:val="40"/>
          <w:szCs w:val="38"/>
          <w:rtl/>
          <w:lang w:bidi="he-IL"/>
        </w:rPr>
        <w:t>עוֹד</w:t>
      </w:r>
      <w:r w:rsidRPr="00794F28">
        <w:rPr>
          <w:rFonts w:ascii="Simplified Arabic" w:hAnsi="Simplified Arabic"/>
          <w:sz w:val="40"/>
          <w:szCs w:val="38"/>
          <w:rtl/>
          <w:lang w:bidi="he-IL"/>
        </w:rPr>
        <w:t>."</w:t>
      </w:r>
    </w:p>
    <w:p w:rsidR="007E641D" w:rsidRPr="00794F28" w:rsidRDefault="007E641D" w:rsidP="007E641D">
      <w:pPr>
        <w:spacing w:before="100" w:beforeAutospacing="1"/>
        <w:jc w:val="both"/>
        <w:rPr>
          <w:rFonts w:hint="cs"/>
          <w:sz w:val="36"/>
          <w:szCs w:val="36"/>
          <w:rtl/>
        </w:rPr>
      </w:pPr>
      <w:r w:rsidRPr="00794F28">
        <w:rPr>
          <w:rFonts w:ascii="AWEMA" w:hAnsi="AWEMA" w:hint="cs"/>
          <w:sz w:val="32"/>
          <w:szCs w:val="36"/>
          <w:rtl/>
          <w:lang w:bidi="ar-SA"/>
        </w:rPr>
        <w:lastRenderedPageBreak/>
        <w:t xml:space="preserve">" </w:t>
      </w:r>
      <w:r w:rsidRPr="00794F28">
        <w:rPr>
          <w:rFonts w:ascii="AWEMA" w:hAnsi="AWEMA"/>
          <w:sz w:val="32"/>
          <w:szCs w:val="36"/>
          <w:rtl/>
          <w:lang w:bidi="ar-SA"/>
        </w:rPr>
        <w:t>هَكَذَا قَالَ \لرَّبُّ: «خَالِق</w:t>
      </w:r>
      <w:r w:rsidRPr="00794F28">
        <w:rPr>
          <w:rFonts w:ascii="AWEMA" w:hAnsi="AWEMA" w:hint="cs"/>
          <w:sz w:val="32"/>
          <w:szCs w:val="36"/>
          <w:rtl/>
        </w:rPr>
        <w:t xml:space="preserve"> </w:t>
      </w:r>
      <w:r w:rsidRPr="00794F28">
        <w:rPr>
          <w:rFonts w:ascii="AWEMA" w:hAnsi="AWEMA"/>
          <w:sz w:val="32"/>
          <w:szCs w:val="36"/>
          <w:lang w:bidi="ar-SA"/>
        </w:rPr>
        <w:t>\</w:t>
      </w:r>
      <w:r w:rsidRPr="00794F28">
        <w:rPr>
          <w:rFonts w:ascii="AWEMA" w:hAnsi="AWEMA"/>
          <w:sz w:val="32"/>
          <w:szCs w:val="36"/>
          <w:rtl/>
          <w:lang w:bidi="ar-SA"/>
        </w:rPr>
        <w:t>لسَّمَاوَاتِ هُوَ \للَّهُ. مُصَوِّرُ \لأَرْضِ وَصَانِعُهَا. هُوَ قَرَّرَهَا</w:t>
      </w:r>
      <w:r w:rsidRPr="00794F28">
        <w:rPr>
          <w:rFonts w:ascii="AWEMA" w:hAnsi="AWEMA"/>
          <w:sz w:val="32"/>
          <w:szCs w:val="36"/>
          <w:lang w:bidi="ar-SA"/>
        </w:rPr>
        <w:t xml:space="preserve">. </w:t>
      </w:r>
      <w:r w:rsidRPr="00794F28">
        <w:rPr>
          <w:rFonts w:ascii="AWEMA" w:hAnsi="AWEMA" w:hint="cs"/>
          <w:sz w:val="32"/>
          <w:szCs w:val="36"/>
          <w:rtl/>
          <w:lang w:bidi="ar-SA"/>
        </w:rPr>
        <w:t xml:space="preserve"> </w:t>
      </w:r>
      <w:r w:rsidRPr="00794F28">
        <w:rPr>
          <w:rFonts w:ascii="AWEMA" w:hAnsi="AWEMA"/>
          <w:sz w:val="32"/>
          <w:szCs w:val="36"/>
          <w:rtl/>
          <w:lang w:bidi="ar-SA"/>
        </w:rPr>
        <w:t>لَمْ يَخْلُقْهَا بَاطِلاً. لِلسَّكَنِ صَوَّرَهَا. أَنَا \لرَّبُّ وَلَيْسَ</w:t>
      </w:r>
      <w:r w:rsidRPr="00794F28">
        <w:rPr>
          <w:rFonts w:ascii="AWEMA" w:hAnsi="AWEMA"/>
          <w:sz w:val="32"/>
          <w:szCs w:val="36"/>
          <w:lang w:bidi="ar-SA"/>
        </w:rPr>
        <w:t xml:space="preserve"> </w:t>
      </w:r>
      <w:r w:rsidRPr="00794F28">
        <w:rPr>
          <w:rFonts w:ascii="AWEMA" w:hAnsi="AWEMA"/>
          <w:sz w:val="32"/>
          <w:szCs w:val="36"/>
          <w:rtl/>
          <w:lang w:bidi="ar-SA"/>
        </w:rPr>
        <w:t>آخَرُ</w:t>
      </w:r>
      <w:r w:rsidRPr="00794F28">
        <w:rPr>
          <w:sz w:val="36"/>
          <w:szCs w:val="36"/>
          <w:lang w:bidi="ar-SA"/>
        </w:rPr>
        <w:t xml:space="preserve">" </w:t>
      </w:r>
      <w:r w:rsidRPr="00794F28">
        <w:rPr>
          <w:rFonts w:ascii="AWEMA" w:hAnsi="AWEMA"/>
          <w:sz w:val="32"/>
          <w:szCs w:val="36"/>
          <w:lang w:bidi="ar-SA"/>
        </w:rPr>
        <w:t>.</w:t>
      </w:r>
      <w:r w:rsidRPr="00794F28">
        <w:rPr>
          <w:rFonts w:hint="cs"/>
          <w:sz w:val="36"/>
          <w:szCs w:val="36"/>
          <w:rtl/>
        </w:rPr>
        <w:t xml:space="preserve">  ( إشعيا : 45 / 18 )</w:t>
      </w:r>
    </w:p>
    <w:p w:rsidR="007E641D" w:rsidRPr="00794F28" w:rsidRDefault="007E641D" w:rsidP="007E641D">
      <w:pPr>
        <w:spacing w:before="100" w:beforeAutospacing="1"/>
        <w:jc w:val="both"/>
        <w:rPr>
          <w:rFonts w:cs="Times New Roman" w:hint="cs"/>
          <w:sz w:val="38"/>
          <w:szCs w:val="38"/>
          <w:rtl/>
        </w:rPr>
      </w:pPr>
      <w:r w:rsidRPr="00794F28">
        <w:rPr>
          <w:rFonts w:cs="FrankRuehl" w:hint="cs"/>
          <w:sz w:val="38"/>
          <w:szCs w:val="38"/>
          <w:rtl/>
        </w:rPr>
        <w:t>"</w:t>
      </w:r>
      <w:r w:rsidRPr="00794F28">
        <w:rPr>
          <w:rFonts w:cs="FrankRuehl"/>
          <w:sz w:val="38"/>
          <w:szCs w:val="38"/>
        </w:rPr>
        <w:t xml:space="preserve"> </w:t>
      </w:r>
      <w:r w:rsidRPr="00794F28">
        <w:rPr>
          <w:rFonts w:cs="FrankRuehl"/>
          <w:sz w:val="38"/>
          <w:szCs w:val="38"/>
          <w:rtl/>
          <w:lang w:bidi="he-IL"/>
        </w:rPr>
        <w:t>כֹּה-אָמַר יְהוָה מֶלֶךְ-יִשְׂרָאֵל וְגֹאֲלוֹ, יְהוָה</w:t>
      </w:r>
      <w:r w:rsidRPr="00794F28">
        <w:rPr>
          <w:rFonts w:cs="FrankRuehl"/>
          <w:sz w:val="38"/>
          <w:szCs w:val="38"/>
        </w:rPr>
        <w:t xml:space="preserve"> </w:t>
      </w:r>
      <w:r w:rsidRPr="00794F28">
        <w:rPr>
          <w:rFonts w:cs="FrankRuehl"/>
          <w:sz w:val="38"/>
          <w:szCs w:val="38"/>
          <w:rtl/>
          <w:lang w:bidi="he-IL"/>
        </w:rPr>
        <w:t>צְבָאוֹת:  אֲנִי רִאשׁוֹן וַאֲנִי אַחֲרוֹן, וּמִבַּלְעָדַי אֵין</w:t>
      </w:r>
      <w:r w:rsidRPr="00794F28">
        <w:rPr>
          <w:rFonts w:cs="FrankRuehl"/>
          <w:sz w:val="38"/>
          <w:szCs w:val="38"/>
        </w:rPr>
        <w:t xml:space="preserve"> </w:t>
      </w:r>
      <w:r w:rsidRPr="00794F28">
        <w:rPr>
          <w:rFonts w:cs="FrankRuehl"/>
          <w:sz w:val="38"/>
          <w:szCs w:val="38"/>
          <w:rtl/>
          <w:lang w:bidi="he-IL"/>
        </w:rPr>
        <w:t>אֱלֹהִים</w:t>
      </w:r>
      <w:r w:rsidRPr="00794F28">
        <w:rPr>
          <w:rFonts w:cs="FrankRuehl"/>
          <w:sz w:val="38"/>
          <w:szCs w:val="38"/>
        </w:rPr>
        <w:t xml:space="preserve">.  </w:t>
      </w:r>
      <w:r w:rsidRPr="00794F28">
        <w:rPr>
          <w:rFonts w:cs="FrankRuehl" w:hint="cs"/>
          <w:sz w:val="38"/>
          <w:szCs w:val="38"/>
          <w:rtl/>
          <w:lang w:bidi="he-IL"/>
        </w:rPr>
        <w:t xml:space="preserve"> </w:t>
      </w:r>
      <w:r w:rsidRPr="00794F28">
        <w:rPr>
          <w:rFonts w:cs="FrankRuehl"/>
          <w:sz w:val="38"/>
          <w:szCs w:val="38"/>
          <w:rtl/>
          <w:lang w:bidi="he-IL"/>
        </w:rPr>
        <w:t xml:space="preserve">וּמִי-כָמוֹנִי </w:t>
      </w:r>
      <w:r w:rsidRPr="00794F28">
        <w:rPr>
          <w:rFonts w:cs="FrankRuehl" w:hint="cs"/>
          <w:sz w:val="38"/>
          <w:szCs w:val="38"/>
          <w:rtl/>
          <w:lang w:bidi="he-IL"/>
        </w:rPr>
        <w:t xml:space="preserve">... </w:t>
      </w:r>
      <w:r w:rsidRPr="00794F28">
        <w:rPr>
          <w:rFonts w:cs="FrankRuehl"/>
          <w:sz w:val="38"/>
          <w:szCs w:val="38"/>
          <w:rtl/>
          <w:lang w:bidi="he-IL"/>
        </w:rPr>
        <w:t>אָנֹכִי</w:t>
      </w:r>
      <w:r w:rsidRPr="00794F28">
        <w:rPr>
          <w:rFonts w:cs="FrankRuehl"/>
          <w:sz w:val="38"/>
          <w:szCs w:val="38"/>
        </w:rPr>
        <w:t xml:space="preserve"> </w:t>
      </w:r>
      <w:r w:rsidRPr="00794F28">
        <w:rPr>
          <w:rFonts w:cs="FrankRuehl"/>
          <w:sz w:val="38"/>
          <w:szCs w:val="38"/>
          <w:rtl/>
          <w:lang w:bidi="he-IL"/>
        </w:rPr>
        <w:t>יְהוָה, עֹשֶׂה כֹּל--נֹטֶה שָׁמַיִם לְבַדִּי, רֹקַע הָאָרֶץ מ</w:t>
      </w:r>
      <w:r w:rsidRPr="00794F28">
        <w:rPr>
          <w:rFonts w:cs="FrankRuehl" w:hint="cs"/>
          <w:sz w:val="38"/>
          <w:szCs w:val="38"/>
          <w:rtl/>
          <w:lang w:bidi="he-IL"/>
        </w:rPr>
        <w:t>ִ</w:t>
      </w:r>
      <w:r w:rsidRPr="00794F28">
        <w:rPr>
          <w:rFonts w:cs="FrankRuehl"/>
          <w:sz w:val="38"/>
          <w:szCs w:val="38"/>
          <w:rtl/>
          <w:lang w:bidi="he-IL"/>
        </w:rPr>
        <w:t>י א</w:t>
      </w:r>
      <w:r w:rsidRPr="00794F28">
        <w:rPr>
          <w:rFonts w:cs="FrankRuehl" w:hint="cs"/>
          <w:sz w:val="38"/>
          <w:szCs w:val="38"/>
          <w:rtl/>
          <w:lang w:bidi="he-IL"/>
        </w:rPr>
        <w:t>ֵ</w:t>
      </w:r>
      <w:r w:rsidRPr="00794F28">
        <w:rPr>
          <w:rFonts w:cs="FrankRuehl"/>
          <w:sz w:val="38"/>
          <w:szCs w:val="38"/>
          <w:rtl/>
          <w:lang w:bidi="he-IL"/>
        </w:rPr>
        <w:t>ת</w:t>
      </w:r>
      <w:r w:rsidRPr="00794F28">
        <w:rPr>
          <w:rFonts w:cs="FrankRuehl" w:hint="cs"/>
          <w:sz w:val="38"/>
          <w:szCs w:val="38"/>
          <w:rtl/>
          <w:lang w:bidi="he-IL"/>
        </w:rPr>
        <w:t>ִּ</w:t>
      </w:r>
      <w:r w:rsidRPr="00794F28">
        <w:rPr>
          <w:rFonts w:cs="FrankRuehl"/>
          <w:sz w:val="38"/>
          <w:szCs w:val="38"/>
          <w:rtl/>
          <w:lang w:bidi="he-IL"/>
        </w:rPr>
        <w:t>י</w:t>
      </w:r>
      <w:r w:rsidRPr="00794F28">
        <w:rPr>
          <w:rFonts w:cs="FrankRuehl"/>
          <w:sz w:val="38"/>
          <w:szCs w:val="38"/>
          <w:lang w:bidi="he-IL"/>
        </w:rPr>
        <w:t xml:space="preserve">" </w:t>
      </w:r>
    </w:p>
    <w:p w:rsidR="007E641D" w:rsidRPr="00794F28" w:rsidRDefault="007E641D" w:rsidP="007E641D">
      <w:pPr>
        <w:spacing w:before="100" w:beforeAutospacing="1"/>
        <w:jc w:val="both"/>
        <w:rPr>
          <w:rFonts w:hint="cs"/>
          <w:sz w:val="36"/>
          <w:szCs w:val="36"/>
          <w:rtl/>
        </w:rPr>
      </w:pPr>
      <w:r w:rsidRPr="00794F28">
        <w:rPr>
          <w:rFonts w:ascii="AWEMA" w:hAnsi="AWEMA" w:cs="Times New Roman" w:hint="cs"/>
          <w:sz w:val="32"/>
          <w:szCs w:val="36"/>
          <w:rtl/>
        </w:rPr>
        <w:t>"</w:t>
      </w:r>
      <w:r w:rsidRPr="00794F28">
        <w:rPr>
          <w:rFonts w:ascii="AWEMA" w:hAnsi="AWEMA"/>
          <w:sz w:val="32"/>
          <w:szCs w:val="36"/>
          <w:rtl/>
          <w:lang w:bidi="ar-SA"/>
        </w:rPr>
        <w:t>هَكَذَا يَقُولُ \لرَّبُّ</w:t>
      </w:r>
      <w:r w:rsidRPr="00794F28">
        <w:rPr>
          <w:rFonts w:ascii="AWEMA" w:hAnsi="AWEMA"/>
          <w:sz w:val="32"/>
          <w:szCs w:val="36"/>
          <w:lang w:bidi="ar-SA"/>
        </w:rPr>
        <w:t xml:space="preserve"> </w:t>
      </w:r>
      <w:r w:rsidRPr="00794F28">
        <w:rPr>
          <w:rFonts w:ascii="AWEMA" w:hAnsi="AWEMA"/>
          <w:sz w:val="32"/>
          <w:szCs w:val="36"/>
          <w:rtl/>
          <w:lang w:bidi="ar-SA"/>
        </w:rPr>
        <w:t>مَلِكُ إِسْرَائِيلَ وَفَادِيهِ رَبُّ \لْجُنُودِ: «أَنَا \لأَوَّلُ وَأَنَا</w:t>
      </w:r>
      <w:r w:rsidRPr="00794F28">
        <w:rPr>
          <w:rFonts w:ascii="AWEMA" w:hAnsi="AWEMA"/>
          <w:sz w:val="32"/>
          <w:szCs w:val="36"/>
          <w:lang w:bidi="ar-SA"/>
        </w:rPr>
        <w:t xml:space="preserve"> \</w:t>
      </w:r>
      <w:r w:rsidRPr="00794F28">
        <w:rPr>
          <w:rFonts w:ascii="AWEMA" w:hAnsi="AWEMA"/>
          <w:sz w:val="32"/>
          <w:szCs w:val="36"/>
          <w:rtl/>
          <w:lang w:bidi="ar-SA"/>
        </w:rPr>
        <w:t xml:space="preserve">لآخِرُ وَلاَ إِلَهَ غَيْرِي. َمَنْ مِثْلِي </w:t>
      </w:r>
      <w:r w:rsidRPr="00794F28">
        <w:rPr>
          <w:rFonts w:ascii="AWEMA" w:hAnsi="AWEMA" w:cs="Times New Roman" w:hint="cs"/>
          <w:sz w:val="32"/>
          <w:szCs w:val="36"/>
          <w:rtl/>
        </w:rPr>
        <w:t>...</w:t>
      </w:r>
      <w:r w:rsidRPr="00794F28">
        <w:rPr>
          <w:rFonts w:ascii="AWEMA" w:hAnsi="AWEMA" w:hint="cs"/>
          <w:sz w:val="32"/>
          <w:szCs w:val="36"/>
          <w:rtl/>
        </w:rPr>
        <w:t xml:space="preserve"> </w:t>
      </w:r>
      <w:r w:rsidRPr="00794F28">
        <w:rPr>
          <w:rFonts w:ascii="AWEMA" w:hAnsi="AWEMA"/>
          <w:sz w:val="32"/>
          <w:szCs w:val="36"/>
          <w:rtl/>
          <w:lang w:bidi="ar-SA"/>
        </w:rPr>
        <w:t>أَنَا \لرَّبُّ صَانِعٌ كُلَّ شَيْءٍ</w:t>
      </w:r>
      <w:r w:rsidRPr="00794F28">
        <w:rPr>
          <w:rFonts w:ascii="AWEMA" w:hAnsi="AWEMA"/>
          <w:sz w:val="32"/>
          <w:szCs w:val="36"/>
          <w:lang w:bidi="ar-SA"/>
        </w:rPr>
        <w:t xml:space="preserve"> </w:t>
      </w:r>
      <w:r w:rsidRPr="00794F28">
        <w:rPr>
          <w:rFonts w:ascii="AWEMA" w:hAnsi="AWEMA"/>
          <w:sz w:val="32"/>
          <w:szCs w:val="36"/>
          <w:rtl/>
          <w:lang w:bidi="ar-SA"/>
        </w:rPr>
        <w:t>نَاشِرٌ \لسَّمَاوَاتِ وَحْدِي. بَاسِطٌ \لأَرْضَ. مَنْ مَعِي؟</w:t>
      </w:r>
      <w:r w:rsidRPr="00794F28">
        <w:rPr>
          <w:rFonts w:ascii="AWEMA" w:hAnsi="AWEMA"/>
          <w:sz w:val="32"/>
          <w:szCs w:val="36"/>
          <w:lang w:bidi="ar-SA"/>
        </w:rPr>
        <w:t>.</w:t>
      </w:r>
      <w:r w:rsidRPr="00794F28">
        <w:rPr>
          <w:rFonts w:hint="cs"/>
          <w:sz w:val="36"/>
          <w:szCs w:val="36"/>
          <w:rtl/>
        </w:rPr>
        <w:t>" (إشعيا:44 / 6  ، 24)</w:t>
      </w:r>
    </w:p>
    <w:p w:rsidR="007E641D" w:rsidRPr="00794F28" w:rsidRDefault="007E641D" w:rsidP="007E641D">
      <w:pPr>
        <w:spacing w:before="100" w:beforeAutospacing="1"/>
        <w:jc w:val="both"/>
        <w:rPr>
          <w:rFonts w:hint="cs"/>
          <w:sz w:val="36"/>
          <w:szCs w:val="36"/>
          <w:rtl/>
        </w:rPr>
      </w:pPr>
      <w:r w:rsidRPr="00794F28">
        <w:rPr>
          <w:sz w:val="36"/>
          <w:szCs w:val="36"/>
        </w:rPr>
        <w:tab/>
      </w:r>
      <w:r w:rsidRPr="00794F28">
        <w:rPr>
          <w:rFonts w:hint="cs"/>
          <w:sz w:val="36"/>
          <w:szCs w:val="36"/>
          <w:rtl/>
        </w:rPr>
        <w:t>كما يؤكد إشعيا على أن يهوه ليس في شديد حاجة إلى المعبد :</w:t>
      </w:r>
      <w:r w:rsidRPr="00794F28">
        <w:rPr>
          <w:sz w:val="36"/>
          <w:szCs w:val="36"/>
          <w:lang w:bidi="he-IL"/>
        </w:rPr>
        <w:t xml:space="preserve"> </w:t>
      </w:r>
      <w:r w:rsidRPr="00794F28">
        <w:rPr>
          <w:rFonts w:cs="David" w:hint="cs"/>
          <w:sz w:val="36"/>
          <w:szCs w:val="36"/>
          <w:rtl/>
          <w:lang w:bidi="he-IL"/>
        </w:rPr>
        <w:t xml:space="preserve">" </w:t>
      </w:r>
      <w:r w:rsidRPr="00794F28">
        <w:rPr>
          <w:rFonts w:cs="FrankRuehl" w:hint="cs"/>
          <w:sz w:val="38"/>
          <w:szCs w:val="38"/>
          <w:rtl/>
          <w:lang w:bidi="he-IL"/>
        </w:rPr>
        <w:t>כֹּה</w:t>
      </w:r>
      <w:r w:rsidRPr="00794F28">
        <w:rPr>
          <w:sz w:val="38"/>
          <w:szCs w:val="38"/>
          <w:rtl/>
          <w:lang w:bidi="he-IL"/>
        </w:rPr>
        <w:t xml:space="preserve">, </w:t>
      </w:r>
      <w:r w:rsidRPr="00794F28">
        <w:rPr>
          <w:rFonts w:cs="FrankRuehl" w:hint="cs"/>
          <w:sz w:val="38"/>
          <w:szCs w:val="38"/>
          <w:rtl/>
          <w:lang w:bidi="he-IL"/>
        </w:rPr>
        <w:t>אָמַר</w:t>
      </w:r>
      <w:r w:rsidRPr="00794F28">
        <w:rPr>
          <w:rFonts w:hint="cs"/>
          <w:sz w:val="38"/>
          <w:szCs w:val="38"/>
          <w:rtl/>
          <w:lang w:bidi="he-IL"/>
        </w:rPr>
        <w:t xml:space="preserve"> </w:t>
      </w:r>
      <w:r w:rsidRPr="00794F28">
        <w:rPr>
          <w:rFonts w:cs="FrankRuehl" w:hint="cs"/>
          <w:sz w:val="38"/>
          <w:szCs w:val="38"/>
          <w:rtl/>
          <w:lang w:bidi="he-IL"/>
        </w:rPr>
        <w:t>יְהוָה</w:t>
      </w:r>
      <w:r w:rsidRPr="00794F28">
        <w:rPr>
          <w:sz w:val="38"/>
          <w:szCs w:val="38"/>
          <w:rtl/>
          <w:lang w:bidi="he-IL"/>
        </w:rPr>
        <w:t xml:space="preserve">, </w:t>
      </w:r>
      <w:r w:rsidRPr="00794F28">
        <w:rPr>
          <w:rFonts w:cs="FrankRuehl" w:hint="cs"/>
          <w:sz w:val="38"/>
          <w:szCs w:val="38"/>
          <w:rtl/>
          <w:lang w:bidi="he-IL"/>
        </w:rPr>
        <w:t>הַשָּׁמַיִם</w:t>
      </w:r>
      <w:r w:rsidRPr="00794F28">
        <w:rPr>
          <w:rFonts w:hint="cs"/>
          <w:sz w:val="38"/>
          <w:szCs w:val="38"/>
          <w:rtl/>
          <w:lang w:bidi="he-IL"/>
        </w:rPr>
        <w:t xml:space="preserve"> </w:t>
      </w:r>
      <w:r w:rsidRPr="00794F28">
        <w:rPr>
          <w:rFonts w:cs="FrankRuehl" w:hint="cs"/>
          <w:sz w:val="38"/>
          <w:szCs w:val="38"/>
          <w:rtl/>
          <w:lang w:bidi="he-IL"/>
        </w:rPr>
        <w:t>כִּסְאִי</w:t>
      </w:r>
      <w:r w:rsidRPr="00794F28">
        <w:rPr>
          <w:sz w:val="38"/>
          <w:szCs w:val="38"/>
          <w:rtl/>
          <w:lang w:bidi="he-IL"/>
        </w:rPr>
        <w:t xml:space="preserve">, </w:t>
      </w:r>
      <w:r w:rsidRPr="00794F28">
        <w:rPr>
          <w:rFonts w:cs="FrankRuehl" w:hint="cs"/>
          <w:sz w:val="38"/>
          <w:szCs w:val="38"/>
          <w:rtl/>
          <w:lang w:bidi="he-IL"/>
        </w:rPr>
        <w:t>וְהָאָרֶץ</w:t>
      </w:r>
      <w:r w:rsidRPr="00794F28">
        <w:rPr>
          <w:rFonts w:hint="cs"/>
          <w:sz w:val="38"/>
          <w:szCs w:val="38"/>
          <w:rtl/>
          <w:lang w:bidi="he-IL"/>
        </w:rPr>
        <w:t xml:space="preserve"> </w:t>
      </w:r>
      <w:r w:rsidRPr="00794F28">
        <w:rPr>
          <w:rFonts w:cs="FrankRuehl" w:hint="cs"/>
          <w:sz w:val="38"/>
          <w:szCs w:val="38"/>
          <w:rtl/>
          <w:lang w:bidi="he-IL"/>
        </w:rPr>
        <w:t>הֲדֹם</w:t>
      </w:r>
      <w:r w:rsidRPr="00794F28">
        <w:rPr>
          <w:sz w:val="38"/>
          <w:szCs w:val="38"/>
        </w:rPr>
        <w:t xml:space="preserve"> </w:t>
      </w:r>
      <w:r w:rsidRPr="00794F28">
        <w:rPr>
          <w:rFonts w:cs="FrankRuehl" w:hint="cs"/>
          <w:sz w:val="38"/>
          <w:szCs w:val="38"/>
          <w:rtl/>
          <w:lang w:bidi="he-IL"/>
        </w:rPr>
        <w:t>רַגְלָי</w:t>
      </w:r>
      <w:r w:rsidRPr="00794F28">
        <w:rPr>
          <w:sz w:val="38"/>
          <w:szCs w:val="38"/>
          <w:rtl/>
          <w:lang w:bidi="he-IL"/>
        </w:rPr>
        <w:t xml:space="preserve">; </w:t>
      </w:r>
      <w:r w:rsidRPr="00794F28">
        <w:rPr>
          <w:rFonts w:cs="FrankRuehl" w:hint="cs"/>
          <w:sz w:val="38"/>
          <w:szCs w:val="38"/>
          <w:rtl/>
          <w:lang w:bidi="he-IL"/>
        </w:rPr>
        <w:t>אֵי</w:t>
      </w:r>
      <w:r w:rsidRPr="00794F28">
        <w:rPr>
          <w:sz w:val="38"/>
          <w:szCs w:val="38"/>
          <w:rtl/>
          <w:lang w:bidi="he-IL"/>
        </w:rPr>
        <w:t>-</w:t>
      </w:r>
      <w:r w:rsidRPr="00794F28">
        <w:rPr>
          <w:rFonts w:cs="FrankRuehl" w:hint="cs"/>
          <w:sz w:val="38"/>
          <w:szCs w:val="38"/>
          <w:rtl/>
          <w:lang w:bidi="he-IL"/>
        </w:rPr>
        <w:t>זֶה</w:t>
      </w:r>
      <w:r w:rsidRPr="00794F28">
        <w:rPr>
          <w:rFonts w:hint="cs"/>
          <w:sz w:val="38"/>
          <w:szCs w:val="38"/>
          <w:rtl/>
          <w:lang w:bidi="he-IL"/>
        </w:rPr>
        <w:t xml:space="preserve"> </w:t>
      </w:r>
      <w:r w:rsidRPr="00794F28">
        <w:rPr>
          <w:rFonts w:cs="FrankRuehl" w:hint="cs"/>
          <w:sz w:val="38"/>
          <w:szCs w:val="38"/>
          <w:rtl/>
          <w:lang w:bidi="he-IL"/>
        </w:rPr>
        <w:t>בַיִת</w:t>
      </w:r>
      <w:r w:rsidRPr="00794F28">
        <w:rPr>
          <w:rFonts w:hint="cs"/>
          <w:sz w:val="38"/>
          <w:szCs w:val="38"/>
          <w:rtl/>
          <w:lang w:bidi="he-IL"/>
        </w:rPr>
        <w:t xml:space="preserve"> </w:t>
      </w:r>
      <w:r w:rsidRPr="00794F28">
        <w:rPr>
          <w:rFonts w:cs="FrankRuehl" w:hint="cs"/>
          <w:sz w:val="38"/>
          <w:szCs w:val="38"/>
          <w:rtl/>
          <w:lang w:bidi="he-IL"/>
        </w:rPr>
        <w:t>אֲשֶׁר</w:t>
      </w:r>
      <w:r w:rsidRPr="00794F28">
        <w:rPr>
          <w:rFonts w:hint="cs"/>
          <w:sz w:val="38"/>
          <w:szCs w:val="38"/>
          <w:rtl/>
          <w:lang w:bidi="he-IL"/>
        </w:rPr>
        <w:t xml:space="preserve"> </w:t>
      </w:r>
      <w:r w:rsidRPr="00794F28">
        <w:rPr>
          <w:rFonts w:cs="FrankRuehl" w:hint="cs"/>
          <w:sz w:val="38"/>
          <w:szCs w:val="38"/>
          <w:rtl/>
          <w:lang w:bidi="he-IL"/>
        </w:rPr>
        <w:t>תִּבְנוּ</w:t>
      </w:r>
      <w:r w:rsidRPr="00794F28">
        <w:rPr>
          <w:sz w:val="38"/>
          <w:szCs w:val="38"/>
          <w:rtl/>
          <w:lang w:bidi="he-IL"/>
        </w:rPr>
        <w:t>-</w:t>
      </w:r>
      <w:r w:rsidRPr="00794F28">
        <w:rPr>
          <w:rFonts w:cs="FrankRuehl" w:hint="cs"/>
          <w:sz w:val="38"/>
          <w:szCs w:val="38"/>
          <w:rtl/>
          <w:lang w:bidi="he-IL"/>
        </w:rPr>
        <w:t>לִי</w:t>
      </w:r>
      <w:r w:rsidRPr="00794F28">
        <w:rPr>
          <w:sz w:val="38"/>
          <w:szCs w:val="38"/>
          <w:rtl/>
          <w:lang w:bidi="he-IL"/>
        </w:rPr>
        <w:t xml:space="preserve">, </w:t>
      </w:r>
      <w:r w:rsidRPr="00794F28">
        <w:rPr>
          <w:rFonts w:cs="FrankRuehl" w:hint="cs"/>
          <w:sz w:val="38"/>
          <w:szCs w:val="38"/>
          <w:rtl/>
          <w:lang w:bidi="he-IL"/>
        </w:rPr>
        <w:t>וְאֵי</w:t>
      </w:r>
      <w:r w:rsidRPr="00794F28">
        <w:rPr>
          <w:sz w:val="38"/>
          <w:szCs w:val="38"/>
          <w:rtl/>
          <w:lang w:bidi="he-IL"/>
        </w:rPr>
        <w:t>-</w:t>
      </w:r>
      <w:r w:rsidRPr="00794F28">
        <w:rPr>
          <w:rFonts w:cs="FrankRuehl" w:hint="cs"/>
          <w:sz w:val="38"/>
          <w:szCs w:val="38"/>
          <w:rtl/>
          <w:lang w:bidi="he-IL"/>
        </w:rPr>
        <w:t>זֶה</w:t>
      </w:r>
      <w:r w:rsidRPr="00794F28">
        <w:rPr>
          <w:rFonts w:hint="cs"/>
          <w:sz w:val="38"/>
          <w:szCs w:val="38"/>
          <w:rtl/>
          <w:lang w:bidi="he-IL"/>
        </w:rPr>
        <w:t xml:space="preserve"> </w:t>
      </w:r>
      <w:r w:rsidRPr="00794F28">
        <w:rPr>
          <w:rFonts w:cs="FrankRuehl" w:hint="cs"/>
          <w:sz w:val="38"/>
          <w:szCs w:val="38"/>
          <w:rtl/>
          <w:lang w:bidi="he-IL"/>
        </w:rPr>
        <w:t>מָקוֹם</w:t>
      </w:r>
      <w:r w:rsidRPr="00794F28">
        <w:rPr>
          <w:rFonts w:hint="cs"/>
          <w:sz w:val="38"/>
          <w:szCs w:val="38"/>
          <w:rtl/>
          <w:lang w:bidi="he-IL"/>
        </w:rPr>
        <w:t xml:space="preserve"> </w:t>
      </w:r>
      <w:r w:rsidRPr="00794F28">
        <w:rPr>
          <w:rFonts w:cs="FrankRuehl" w:hint="cs"/>
          <w:sz w:val="38"/>
          <w:szCs w:val="38"/>
          <w:rtl/>
          <w:lang w:bidi="he-IL"/>
        </w:rPr>
        <w:t>מְנוּחָתִי</w:t>
      </w:r>
      <w:r w:rsidRPr="00794F28">
        <w:rPr>
          <w:rFonts w:cs="David"/>
          <w:sz w:val="36"/>
          <w:szCs w:val="36"/>
          <w:lang w:bidi="he-IL"/>
        </w:rPr>
        <w:t>"</w:t>
      </w:r>
      <w:r w:rsidRPr="00794F28">
        <w:rPr>
          <w:rFonts w:cs="David"/>
          <w:sz w:val="36"/>
          <w:szCs w:val="36"/>
        </w:rPr>
        <w:t>.</w:t>
      </w:r>
      <w:r w:rsidRPr="00794F28">
        <w:rPr>
          <w:sz w:val="36"/>
          <w:szCs w:val="36"/>
        </w:rPr>
        <w:t> </w:t>
      </w:r>
      <w:r w:rsidRPr="00794F28">
        <w:rPr>
          <w:rFonts w:hint="cs"/>
          <w:sz w:val="36"/>
          <w:szCs w:val="36"/>
          <w:rtl/>
        </w:rPr>
        <w:t xml:space="preserve"> </w:t>
      </w:r>
      <w:r w:rsidRPr="00794F28">
        <w:rPr>
          <w:rFonts w:ascii="AWEMA" w:hAnsi="AWEMA" w:cs="Times New Roman" w:hint="cs"/>
          <w:sz w:val="32"/>
          <w:szCs w:val="36"/>
          <w:rtl/>
          <w:lang w:bidi="he-IL"/>
        </w:rPr>
        <w:t xml:space="preserve">           </w:t>
      </w:r>
      <w:r w:rsidRPr="00794F28">
        <w:rPr>
          <w:rFonts w:ascii="AWEMA" w:hAnsi="AWEMA" w:hint="cs"/>
          <w:sz w:val="32"/>
          <w:szCs w:val="36"/>
          <w:rtl/>
          <w:lang w:bidi="ar-SA"/>
        </w:rPr>
        <w:t xml:space="preserve">" </w:t>
      </w:r>
      <w:r w:rsidRPr="00794F28">
        <w:rPr>
          <w:rFonts w:ascii="AWEMA" w:hAnsi="AWEMA"/>
          <w:sz w:val="32"/>
          <w:szCs w:val="36"/>
          <w:rtl/>
          <w:lang w:bidi="ar-SA"/>
        </w:rPr>
        <w:t>هَكَذَا قَالَ \لرَّبُّ</w:t>
      </w:r>
      <w:r w:rsidRPr="00794F28">
        <w:rPr>
          <w:rFonts w:ascii="AWEMA" w:hAnsi="AWEMA"/>
          <w:sz w:val="32"/>
          <w:szCs w:val="36"/>
          <w:lang w:bidi="ar-SA"/>
        </w:rPr>
        <w:t xml:space="preserve">: </w:t>
      </w:r>
      <w:r w:rsidRPr="00794F28">
        <w:rPr>
          <w:rFonts w:ascii="AWEMA" w:hAnsi="AWEMA" w:hint="cs"/>
          <w:sz w:val="32"/>
          <w:szCs w:val="36"/>
          <w:rtl/>
          <w:lang w:bidi="ar-SA"/>
        </w:rPr>
        <w:t>ا</w:t>
      </w:r>
      <w:r w:rsidRPr="00794F28">
        <w:rPr>
          <w:rFonts w:ascii="AWEMA" w:hAnsi="AWEMA"/>
          <w:sz w:val="32"/>
          <w:szCs w:val="36"/>
          <w:rtl/>
          <w:lang w:bidi="ar-SA"/>
        </w:rPr>
        <w:t>لسَّمَاوَاتُ كُرْسِيِّي وَ\لأَرْضُ مَوْطِئُ قَدَمَيَّ. أَيْنَ \لْبَيْتُ</w:t>
      </w:r>
      <w:r w:rsidRPr="00794F28">
        <w:rPr>
          <w:rFonts w:ascii="AWEMA" w:hAnsi="AWEMA" w:hint="cs"/>
          <w:sz w:val="32"/>
          <w:szCs w:val="36"/>
          <w:rtl/>
        </w:rPr>
        <w:t xml:space="preserve"> </w:t>
      </w:r>
      <w:r w:rsidRPr="00794F28">
        <w:rPr>
          <w:rFonts w:ascii="AWEMA" w:hAnsi="AWEMA"/>
          <w:sz w:val="32"/>
          <w:szCs w:val="36"/>
          <w:lang w:bidi="ar-SA"/>
        </w:rPr>
        <w:t>\</w:t>
      </w:r>
      <w:r w:rsidRPr="00794F28">
        <w:rPr>
          <w:rFonts w:ascii="AWEMA" w:hAnsi="AWEMA"/>
          <w:sz w:val="32"/>
          <w:szCs w:val="36"/>
          <w:rtl/>
          <w:lang w:bidi="ar-SA"/>
        </w:rPr>
        <w:t>لَّذِي تَبْنُونَ لِي وَأَيْنَ مَكَانُ رَاحَتِي؟</w:t>
      </w:r>
      <w:r w:rsidRPr="00794F28">
        <w:rPr>
          <w:rFonts w:hint="cs"/>
          <w:sz w:val="36"/>
          <w:szCs w:val="36"/>
          <w:rtl/>
        </w:rPr>
        <w:t xml:space="preserve"> " ( إشعيا : 66 / 1 )</w:t>
      </w:r>
    </w:p>
    <w:p w:rsidR="007E641D" w:rsidRPr="00794F28" w:rsidRDefault="007E641D" w:rsidP="007E641D">
      <w:pPr>
        <w:spacing w:before="100" w:beforeAutospacing="1"/>
        <w:jc w:val="both"/>
        <w:rPr>
          <w:rFonts w:cs="Times New Roman" w:hint="cs"/>
          <w:sz w:val="38"/>
          <w:szCs w:val="38"/>
          <w:rtl/>
        </w:rPr>
      </w:pPr>
      <w:r w:rsidRPr="00794F28">
        <w:rPr>
          <w:sz w:val="36"/>
          <w:szCs w:val="36"/>
        </w:rPr>
        <w:tab/>
      </w:r>
      <w:r w:rsidRPr="00794F28">
        <w:rPr>
          <w:rFonts w:hint="cs"/>
          <w:sz w:val="36"/>
          <w:szCs w:val="36"/>
          <w:rtl/>
        </w:rPr>
        <w:t xml:space="preserve">وقبل إشعيا بقليل كان النبي إرميا ، من أكثر أنبياء التوراة نقداً لبني إسرائيل وعقيدتهم ، وهو الذي أسس تقريباً لمفهوم الإله العادل المنصف: </w:t>
      </w:r>
      <w:r w:rsidRPr="00794F28">
        <w:rPr>
          <w:rFonts w:cs="FrankRuehl"/>
          <w:sz w:val="38"/>
          <w:szCs w:val="38"/>
          <w:rtl/>
        </w:rPr>
        <w:t>"</w:t>
      </w:r>
      <w:r w:rsidRPr="00794F28">
        <w:rPr>
          <w:rFonts w:cs="FrankRuehl"/>
          <w:sz w:val="38"/>
          <w:szCs w:val="38"/>
          <w:rtl/>
          <w:lang w:bidi="he-IL"/>
        </w:rPr>
        <w:t xml:space="preserve"> כֹּה-אָמַר יְהוָה צְבָאוֹת, אֱלֹהֵי יִשְׂרָאֵל</w:t>
      </w:r>
      <w:r w:rsidRPr="00794F28">
        <w:rPr>
          <w:rFonts w:cs="FrankRuehl"/>
          <w:sz w:val="38"/>
          <w:szCs w:val="38"/>
        </w:rPr>
        <w:t xml:space="preserve">, </w:t>
      </w:r>
      <w:r w:rsidRPr="00794F28">
        <w:rPr>
          <w:rFonts w:cs="FrankRuehl"/>
          <w:sz w:val="38"/>
          <w:szCs w:val="38"/>
          <w:rtl/>
          <w:lang w:bidi="he-IL"/>
        </w:rPr>
        <w:t>כֹּה תֹאמְרוּ, אֶל-אֲדֹנֵיכֶם</w:t>
      </w:r>
      <w:r w:rsidRPr="00794F28">
        <w:rPr>
          <w:rFonts w:cs="FrankRuehl"/>
          <w:sz w:val="38"/>
          <w:szCs w:val="38"/>
        </w:rPr>
        <w:t>. </w:t>
      </w:r>
      <w:r w:rsidRPr="00794F28">
        <w:rPr>
          <w:rFonts w:cs="FrankRuehl" w:hint="cs"/>
          <w:sz w:val="38"/>
          <w:szCs w:val="38"/>
          <w:rtl/>
          <w:lang w:bidi="he-IL"/>
        </w:rPr>
        <w:t xml:space="preserve"> </w:t>
      </w:r>
      <w:r w:rsidRPr="00794F28">
        <w:rPr>
          <w:rFonts w:cs="FrankRuehl"/>
          <w:sz w:val="38"/>
          <w:szCs w:val="38"/>
          <w:rtl/>
          <w:lang w:bidi="he-IL"/>
        </w:rPr>
        <w:t>אָנֹכִי עָשִׂיתִי אֶת-הָאָרֶץ</w:t>
      </w:r>
      <w:r w:rsidRPr="00794F28">
        <w:rPr>
          <w:rFonts w:cs="FrankRuehl"/>
          <w:sz w:val="38"/>
          <w:szCs w:val="38"/>
        </w:rPr>
        <w:t xml:space="preserve">, </w:t>
      </w:r>
      <w:r w:rsidRPr="00794F28">
        <w:rPr>
          <w:rFonts w:cs="FrankRuehl"/>
          <w:sz w:val="38"/>
          <w:szCs w:val="38"/>
          <w:rtl/>
          <w:lang w:bidi="he-IL"/>
        </w:rPr>
        <w:t>אֶת-הָאָדָם וְאֶת-הַבְּהֵמָה אֲשֶׁר עַל-פְּנֵי הָאָרֶץ, בְּכֹחִי הַגָּדוֹל</w:t>
      </w:r>
      <w:r w:rsidRPr="00794F28">
        <w:rPr>
          <w:rFonts w:cs="FrankRuehl"/>
          <w:sz w:val="38"/>
          <w:szCs w:val="38"/>
        </w:rPr>
        <w:t xml:space="preserve">, </w:t>
      </w:r>
      <w:r w:rsidRPr="00794F28">
        <w:rPr>
          <w:rFonts w:cs="FrankRuehl"/>
          <w:sz w:val="38"/>
          <w:szCs w:val="38"/>
          <w:rtl/>
          <w:lang w:bidi="he-IL"/>
        </w:rPr>
        <w:t>וּבִזְרוֹעִי הַנְּטוּיָה; וּנְתַתִּיהָ, לַאֲשֶׁר יָשַׁר בְּעֵינָי</w:t>
      </w:r>
      <w:r w:rsidRPr="00794F28">
        <w:rPr>
          <w:rFonts w:cs="FrankRuehl"/>
          <w:sz w:val="38"/>
          <w:szCs w:val="38"/>
        </w:rPr>
        <w:t>". </w:t>
      </w:r>
    </w:p>
    <w:p w:rsidR="007E641D" w:rsidRPr="00794F28" w:rsidRDefault="007E641D" w:rsidP="007E641D">
      <w:pPr>
        <w:spacing w:before="100" w:beforeAutospacing="1"/>
        <w:jc w:val="both"/>
        <w:rPr>
          <w:rFonts w:hint="cs"/>
          <w:sz w:val="36"/>
          <w:szCs w:val="36"/>
          <w:rtl/>
        </w:rPr>
      </w:pPr>
      <w:r w:rsidRPr="00794F28">
        <w:rPr>
          <w:rFonts w:hint="cs"/>
          <w:sz w:val="36"/>
          <w:szCs w:val="36"/>
          <w:rtl/>
        </w:rPr>
        <w:t xml:space="preserve"> </w:t>
      </w:r>
      <w:r w:rsidRPr="00794F28">
        <w:rPr>
          <w:rFonts w:ascii="AWEMA" w:hAnsi="AWEMA" w:hint="cs"/>
          <w:sz w:val="32"/>
          <w:szCs w:val="36"/>
          <w:rtl/>
          <w:lang w:bidi="ar-SA"/>
        </w:rPr>
        <w:t xml:space="preserve">" </w:t>
      </w:r>
      <w:r w:rsidRPr="00794F28">
        <w:rPr>
          <w:rFonts w:ascii="AWEMA" w:hAnsi="AWEMA"/>
          <w:sz w:val="32"/>
          <w:szCs w:val="36"/>
          <w:rtl/>
          <w:lang w:bidi="ar-SA"/>
        </w:rPr>
        <w:t>هَكَذَا قَالَ رَبُّ</w:t>
      </w:r>
      <w:r w:rsidRPr="00794F28">
        <w:rPr>
          <w:rFonts w:ascii="AWEMA" w:hAnsi="AWEMA"/>
          <w:sz w:val="32"/>
          <w:szCs w:val="36"/>
          <w:lang w:bidi="ar-SA"/>
        </w:rPr>
        <w:t xml:space="preserve"> \  </w:t>
      </w:r>
      <w:r w:rsidRPr="00794F28">
        <w:rPr>
          <w:rFonts w:ascii="AWEMA" w:hAnsi="AWEMA"/>
          <w:sz w:val="32"/>
          <w:szCs w:val="36"/>
          <w:rtl/>
          <w:lang w:bidi="ar-SA"/>
        </w:rPr>
        <w:t>لْجُنُودِ إِلَهُ إِسْرَائِيلَ: هَكَذَا تَقُولُونَ لِسَادَتِكُمْ: إِنِّي أَنَا</w:t>
      </w:r>
      <w:r w:rsidRPr="00794F28">
        <w:rPr>
          <w:rFonts w:ascii="AWEMA" w:hAnsi="AWEMA"/>
          <w:sz w:val="32"/>
          <w:szCs w:val="36"/>
          <w:lang w:bidi="ar-SA"/>
        </w:rPr>
        <w:t xml:space="preserve"> </w:t>
      </w:r>
      <w:r w:rsidRPr="00794F28">
        <w:rPr>
          <w:rFonts w:ascii="AWEMA" w:hAnsi="AWEMA"/>
          <w:sz w:val="32"/>
          <w:szCs w:val="36"/>
          <w:rtl/>
          <w:lang w:bidi="ar-SA"/>
        </w:rPr>
        <w:t>صَنَعْتُ \لأَرْضَ وَ\لإِنْسَانَ وَ\لْحَيَوَانَ \لَّذِي عَلَى وَجْهِ \لأَرْضِ</w:t>
      </w:r>
      <w:r w:rsidRPr="00794F28">
        <w:rPr>
          <w:rFonts w:ascii="AWEMA" w:hAnsi="AWEMA"/>
          <w:sz w:val="32"/>
          <w:szCs w:val="36"/>
          <w:lang w:bidi="ar-SA"/>
        </w:rPr>
        <w:t xml:space="preserve"> </w:t>
      </w:r>
      <w:r w:rsidRPr="00794F28">
        <w:rPr>
          <w:rFonts w:ascii="AWEMA" w:hAnsi="AWEMA"/>
          <w:sz w:val="32"/>
          <w:szCs w:val="36"/>
          <w:rtl/>
          <w:lang w:bidi="ar-SA"/>
        </w:rPr>
        <w:t>بِقُوَّتِي \لْعَظِيمَةِ وَبِذِرَاعِي \لْمَمْدُودَةِ وَأَعْطَيْتُهَا لِمَنْ</w:t>
      </w:r>
      <w:r w:rsidRPr="00794F28">
        <w:rPr>
          <w:rFonts w:ascii="AWEMA" w:hAnsi="AWEMA"/>
          <w:sz w:val="32"/>
          <w:szCs w:val="36"/>
          <w:lang w:bidi="ar-SA"/>
        </w:rPr>
        <w:t xml:space="preserve"> </w:t>
      </w:r>
      <w:r w:rsidRPr="00794F28">
        <w:rPr>
          <w:rFonts w:ascii="AWEMA" w:hAnsi="AWEMA"/>
          <w:sz w:val="32"/>
          <w:szCs w:val="36"/>
          <w:rtl/>
          <w:lang w:bidi="ar-SA"/>
        </w:rPr>
        <w:t>حَسُنَ فِي عَيْنَيَّ</w:t>
      </w:r>
      <w:r w:rsidRPr="00794F28">
        <w:rPr>
          <w:rFonts w:ascii="AWEMA" w:hAnsi="AWEMA"/>
          <w:sz w:val="32"/>
          <w:szCs w:val="36"/>
          <w:lang w:bidi="ar-SA"/>
        </w:rPr>
        <w:t>.</w:t>
      </w:r>
      <w:r w:rsidRPr="00794F28">
        <w:rPr>
          <w:rFonts w:hint="cs"/>
          <w:sz w:val="36"/>
          <w:szCs w:val="36"/>
          <w:rtl/>
        </w:rPr>
        <w:t>" ( إرميا:27 /4 - 5 )</w:t>
      </w:r>
    </w:p>
    <w:p w:rsidR="007E641D" w:rsidRPr="00794F28" w:rsidRDefault="007E641D" w:rsidP="007E641D">
      <w:pPr>
        <w:spacing w:before="100" w:beforeAutospacing="1"/>
        <w:jc w:val="both"/>
        <w:rPr>
          <w:rFonts w:hint="cs"/>
          <w:sz w:val="36"/>
          <w:szCs w:val="36"/>
          <w:rtl/>
        </w:rPr>
      </w:pPr>
      <w:r w:rsidRPr="00794F28">
        <w:rPr>
          <w:sz w:val="36"/>
          <w:szCs w:val="36"/>
        </w:rPr>
        <w:lastRenderedPageBreak/>
        <w:tab/>
      </w:r>
      <w:r w:rsidRPr="00794F28">
        <w:rPr>
          <w:rFonts w:hint="cs"/>
          <w:sz w:val="36"/>
          <w:szCs w:val="36"/>
          <w:rtl/>
        </w:rPr>
        <w:t>وعلى الرغم من هذا التحول فإن مفهوم الإله ظل معنياً به إله إسرائيل ، وليس إله كل الشعوب . صحيح أنه حسب هذا التحول إله خالق السماوات والأرض والإنسان والحيوان ، لكنه ظل هو يهوه أي إله إسرائيل.</w:t>
      </w:r>
    </w:p>
    <w:p w:rsidR="007E641D" w:rsidRPr="00794F28" w:rsidRDefault="007E641D" w:rsidP="007E641D">
      <w:pPr>
        <w:spacing w:before="100" w:beforeAutospacing="1"/>
        <w:jc w:val="both"/>
        <w:rPr>
          <w:sz w:val="36"/>
          <w:szCs w:val="36"/>
          <w:rtl/>
        </w:rPr>
      </w:pPr>
      <w:r w:rsidRPr="00794F28">
        <w:rPr>
          <w:sz w:val="36"/>
          <w:szCs w:val="36"/>
        </w:rPr>
        <w:tab/>
      </w:r>
      <w:r w:rsidRPr="00794F28">
        <w:rPr>
          <w:rFonts w:hint="cs"/>
          <w:sz w:val="36"/>
          <w:szCs w:val="36"/>
          <w:rtl/>
        </w:rPr>
        <w:t xml:space="preserve">كما تتعارض صفات الإله في التلمود ، حيث </w:t>
      </w:r>
      <w:r w:rsidRPr="00794F28">
        <w:rPr>
          <w:sz w:val="36"/>
          <w:szCs w:val="36"/>
          <w:rtl/>
        </w:rPr>
        <w:t xml:space="preserve">توجد إلى جانب </w:t>
      </w:r>
      <w:r w:rsidRPr="00794F28">
        <w:rPr>
          <w:rFonts w:hint="cs"/>
          <w:sz w:val="36"/>
          <w:szCs w:val="36"/>
          <w:rtl/>
        </w:rPr>
        <w:t>ال</w:t>
      </w:r>
      <w:r w:rsidRPr="00794F28">
        <w:rPr>
          <w:sz w:val="36"/>
          <w:szCs w:val="36"/>
          <w:rtl/>
        </w:rPr>
        <w:t xml:space="preserve">نصوص </w:t>
      </w:r>
      <w:r w:rsidRPr="00794F28">
        <w:rPr>
          <w:rFonts w:hint="cs"/>
          <w:sz w:val="36"/>
          <w:szCs w:val="36"/>
          <w:rtl/>
        </w:rPr>
        <w:t>ال</w:t>
      </w:r>
      <w:r w:rsidRPr="00794F28">
        <w:rPr>
          <w:sz w:val="36"/>
          <w:szCs w:val="36"/>
          <w:rtl/>
        </w:rPr>
        <w:t xml:space="preserve">كثيرة </w:t>
      </w:r>
      <w:r w:rsidRPr="00794F28">
        <w:rPr>
          <w:rFonts w:hint="cs"/>
          <w:sz w:val="36"/>
          <w:szCs w:val="36"/>
          <w:rtl/>
        </w:rPr>
        <w:t xml:space="preserve">التي </w:t>
      </w:r>
      <w:r w:rsidRPr="00794F28">
        <w:rPr>
          <w:sz w:val="36"/>
          <w:szCs w:val="36"/>
          <w:rtl/>
        </w:rPr>
        <w:t xml:space="preserve">تؤكد وحدانية الإله وتساميه </w:t>
      </w:r>
      <w:r w:rsidRPr="00794F28">
        <w:rPr>
          <w:rFonts w:hint="cs"/>
          <w:sz w:val="36"/>
          <w:szCs w:val="36"/>
          <w:rtl/>
        </w:rPr>
        <w:t xml:space="preserve">، توجد </w:t>
      </w:r>
      <w:r w:rsidRPr="00794F28">
        <w:rPr>
          <w:sz w:val="36"/>
          <w:szCs w:val="36"/>
          <w:rtl/>
        </w:rPr>
        <w:t>صفات بشرية</w:t>
      </w:r>
      <w:r w:rsidRPr="00794F28">
        <w:rPr>
          <w:rFonts w:hint="cs"/>
          <w:sz w:val="36"/>
          <w:szCs w:val="36"/>
          <w:rtl/>
        </w:rPr>
        <w:t xml:space="preserve"> للإله من ناحية أخرى ، </w:t>
      </w:r>
      <w:r w:rsidRPr="00794F28">
        <w:rPr>
          <w:sz w:val="36"/>
          <w:szCs w:val="36"/>
          <w:rtl/>
        </w:rPr>
        <w:t>وبشكل أكثر تطرفاً م</w:t>
      </w:r>
      <w:r w:rsidRPr="00794F28">
        <w:rPr>
          <w:rFonts w:hint="cs"/>
          <w:sz w:val="36"/>
          <w:szCs w:val="36"/>
          <w:rtl/>
        </w:rPr>
        <w:t>ما تبدو في</w:t>
      </w:r>
      <w:r w:rsidRPr="00794F28">
        <w:rPr>
          <w:sz w:val="36"/>
          <w:szCs w:val="36"/>
          <w:rtl/>
        </w:rPr>
        <w:t xml:space="preserve"> التوراة</w:t>
      </w:r>
      <w:r w:rsidRPr="00794F28">
        <w:rPr>
          <w:rFonts w:hint="cs"/>
          <w:sz w:val="36"/>
          <w:szCs w:val="36"/>
          <w:rtl/>
        </w:rPr>
        <w:t xml:space="preserve"> ، حيث </w:t>
      </w:r>
      <w:r w:rsidRPr="00794F28">
        <w:rPr>
          <w:sz w:val="36"/>
          <w:szCs w:val="36"/>
          <w:rtl/>
        </w:rPr>
        <w:t xml:space="preserve">تنسب إلى الإله صفات الحقد والتنافس، وهو يستشير الحاخامات في كثير من الأمور </w:t>
      </w:r>
      <w:r w:rsidRPr="00794F28">
        <w:rPr>
          <w:rFonts w:hint="cs"/>
          <w:sz w:val="36"/>
          <w:szCs w:val="36"/>
          <w:rtl/>
        </w:rPr>
        <w:t xml:space="preserve">، كما </w:t>
      </w:r>
      <w:r w:rsidRPr="00794F28">
        <w:rPr>
          <w:sz w:val="36"/>
          <w:szCs w:val="36"/>
          <w:rtl/>
        </w:rPr>
        <w:t>يقضي وقته وهو يلعب مع حوت، ويبكي من أجل هدم الهيكل، ويندم على فعلته، وهو يلبس العمائم</w:t>
      </w:r>
      <w:r w:rsidRPr="00794F28">
        <w:rPr>
          <w:rFonts w:hint="cs"/>
          <w:sz w:val="36"/>
          <w:szCs w:val="36"/>
          <w:rtl/>
        </w:rPr>
        <w:t xml:space="preserve"> </w:t>
      </w:r>
      <w:r w:rsidRPr="00794F28">
        <w:rPr>
          <w:sz w:val="36"/>
          <w:szCs w:val="36"/>
          <w:rtl/>
        </w:rPr>
        <w:t xml:space="preserve">، ويجلس على عرشه، ويدرس التوراة ثلاث مرات يومياً. و </w:t>
      </w:r>
      <w:r w:rsidRPr="00794F28">
        <w:rPr>
          <w:rFonts w:hint="cs"/>
          <w:sz w:val="36"/>
          <w:szCs w:val="36"/>
          <w:rtl/>
        </w:rPr>
        <w:t>هو ما يعكس الطبيعة التراكمية لهذا التلمود عبر سلسلة من الطبقات.</w:t>
      </w:r>
    </w:p>
    <w:p w:rsidR="007E641D" w:rsidRPr="00794F28" w:rsidRDefault="007E641D" w:rsidP="007E641D">
      <w:pPr>
        <w:spacing w:before="100" w:beforeAutospacing="1"/>
        <w:jc w:val="both"/>
        <w:rPr>
          <w:rFonts w:cs="Mudir MT" w:hint="cs"/>
          <w:sz w:val="36"/>
          <w:szCs w:val="36"/>
          <w:rtl/>
        </w:rPr>
      </w:pPr>
      <w:r w:rsidRPr="00794F28">
        <w:rPr>
          <w:sz w:val="36"/>
          <w:szCs w:val="36"/>
          <w:rtl/>
        </w:rPr>
        <w:br w:type="page"/>
      </w:r>
      <w:r w:rsidRPr="00794F28">
        <w:rPr>
          <w:rFonts w:cs="Mudir MT"/>
          <w:sz w:val="36"/>
          <w:szCs w:val="36"/>
          <w:rtl/>
        </w:rPr>
        <w:lastRenderedPageBreak/>
        <w:t xml:space="preserve">أســماء الإلـــه </w:t>
      </w:r>
      <w:r w:rsidRPr="00794F28">
        <w:rPr>
          <w:rFonts w:cs="Mudir MT" w:hint="cs"/>
          <w:sz w:val="36"/>
          <w:szCs w:val="36"/>
          <w:vertAlign w:val="superscript"/>
          <w:rtl/>
        </w:rPr>
        <w:t>(</w:t>
      </w:r>
      <w:r w:rsidRPr="00794F28">
        <w:rPr>
          <w:rStyle w:val="FootnoteReference"/>
          <w:rFonts w:cs="Mudir MT"/>
          <w:sz w:val="36"/>
          <w:szCs w:val="36"/>
          <w:rtl/>
        </w:rPr>
        <w:footnoteReference w:id="6"/>
      </w:r>
      <w:r w:rsidRPr="00794F28">
        <w:rPr>
          <w:rFonts w:cs="Mudir MT" w:hint="cs"/>
          <w:sz w:val="36"/>
          <w:szCs w:val="36"/>
          <w:vertAlign w:val="superscript"/>
          <w:rtl/>
        </w:rPr>
        <w:t>)</w:t>
      </w:r>
      <w:r w:rsidRPr="00794F28">
        <w:rPr>
          <w:rFonts w:cs="Mudir MT" w:hint="cs"/>
          <w:sz w:val="36"/>
          <w:szCs w:val="36"/>
          <w:rtl/>
        </w:rPr>
        <w:t>:</w:t>
      </w:r>
    </w:p>
    <w:p w:rsidR="007E641D" w:rsidRPr="00794F28" w:rsidRDefault="007E641D" w:rsidP="007E641D">
      <w:pPr>
        <w:spacing w:before="100" w:beforeAutospacing="1"/>
        <w:jc w:val="both"/>
        <w:rPr>
          <w:sz w:val="36"/>
          <w:szCs w:val="36"/>
          <w:rtl/>
        </w:rPr>
      </w:pPr>
      <w:r w:rsidRPr="00794F28">
        <w:rPr>
          <w:sz w:val="36"/>
          <w:szCs w:val="36"/>
        </w:rPr>
        <w:tab/>
      </w:r>
      <w:r w:rsidRPr="00794F28">
        <w:rPr>
          <w:sz w:val="36"/>
          <w:szCs w:val="36"/>
          <w:rtl/>
        </w:rPr>
        <w:t>توجد أسماء كثيرة للإله في اليهودية، لبعضها دلالات تصنيفية، وبعضها الآخر أسماء أعلام، وتبلغ الأسماء نحو تسعين. ومن أهم الأسماء من النوع الأول، تسمية الإله باسم «السلام» (</w:t>
      </w:r>
      <w:r w:rsidRPr="00794F28">
        <w:rPr>
          <w:rFonts w:cs="Times New Roman" w:hint="cs"/>
          <w:sz w:val="36"/>
          <w:szCs w:val="36"/>
          <w:rtl/>
          <w:lang w:bidi="he-IL"/>
        </w:rPr>
        <w:t>הַשָׁלום</w:t>
      </w:r>
      <w:r w:rsidRPr="00794F28">
        <w:rPr>
          <w:sz w:val="36"/>
          <w:szCs w:val="36"/>
          <w:rtl/>
        </w:rPr>
        <w:t>)، وهو أيضاً «الكمال المطلق» و«الملك»، و«الراعي»، و«مقدَّس يسرائيل» (</w:t>
      </w:r>
      <w:r w:rsidRPr="00794F28">
        <w:rPr>
          <w:rFonts w:cs="Times New Roman" w:hint="cs"/>
          <w:sz w:val="36"/>
          <w:szCs w:val="36"/>
          <w:rtl/>
          <w:lang w:bidi="he-IL"/>
        </w:rPr>
        <w:t>קְדוש יִשְׂרָאֵל</w:t>
      </w:r>
      <w:r w:rsidRPr="00794F28">
        <w:rPr>
          <w:sz w:val="36"/>
          <w:szCs w:val="36"/>
          <w:rtl/>
        </w:rPr>
        <w:t>)، و«الرحمن» (</w:t>
      </w:r>
      <w:r w:rsidRPr="00794F28">
        <w:rPr>
          <w:rFonts w:cs="Times New Roman" w:hint="cs"/>
          <w:sz w:val="36"/>
          <w:szCs w:val="36"/>
          <w:rtl/>
          <w:lang w:bidi="he-IL"/>
        </w:rPr>
        <w:t>הָרַחמָן</w:t>
      </w:r>
      <w:r w:rsidRPr="00794F28">
        <w:rPr>
          <w:sz w:val="36"/>
          <w:szCs w:val="36"/>
          <w:rtl/>
        </w:rPr>
        <w:t>). ومن أهم الأسماء التي شاعت، العبارة الحاخامية «المقدَّس تبارك هو» (</w:t>
      </w:r>
      <w:r w:rsidRPr="00794F28">
        <w:rPr>
          <w:rFonts w:cs="Times New Roman" w:hint="cs"/>
          <w:sz w:val="36"/>
          <w:szCs w:val="36"/>
          <w:rtl/>
          <w:lang w:bidi="he-IL"/>
        </w:rPr>
        <w:t>הַקָדושׁ בָּרוך הוא</w:t>
      </w:r>
      <w:r w:rsidRPr="00794F28">
        <w:rPr>
          <w:sz w:val="36"/>
          <w:szCs w:val="36"/>
          <w:rtl/>
        </w:rPr>
        <w:t xml:space="preserve">). </w:t>
      </w:r>
    </w:p>
    <w:p w:rsidR="007E641D" w:rsidRPr="00794F28" w:rsidRDefault="007E641D" w:rsidP="007E641D">
      <w:pPr>
        <w:spacing w:before="100" w:beforeAutospacing="1"/>
        <w:jc w:val="both"/>
        <w:rPr>
          <w:rFonts w:cs="Times New Roman" w:hint="cs"/>
          <w:sz w:val="36"/>
          <w:szCs w:val="36"/>
          <w:rtl/>
          <w:lang w:bidi="he-IL"/>
        </w:rPr>
      </w:pPr>
      <w:r w:rsidRPr="00794F28">
        <w:rPr>
          <w:sz w:val="36"/>
          <w:szCs w:val="36"/>
        </w:rPr>
        <w:tab/>
      </w:r>
      <w:r w:rsidRPr="00794F28">
        <w:rPr>
          <w:sz w:val="36"/>
          <w:szCs w:val="36"/>
          <w:rtl/>
        </w:rPr>
        <w:t>أما أسماء الأعلام التي يتواتر ذكرها، في العهد القديم أساساً، فهي كثيرة ومن أهمها «</w:t>
      </w:r>
      <w:r w:rsidRPr="00794F28">
        <w:rPr>
          <w:rFonts w:hint="cs"/>
          <w:sz w:val="36"/>
          <w:szCs w:val="36"/>
          <w:rtl/>
        </w:rPr>
        <w:t xml:space="preserve"> </w:t>
      </w:r>
      <w:r w:rsidRPr="00794F28">
        <w:rPr>
          <w:rFonts w:cs="Times New Roman" w:hint="cs"/>
          <w:sz w:val="36"/>
          <w:szCs w:val="36"/>
          <w:rtl/>
          <w:lang w:bidi="he-IL"/>
        </w:rPr>
        <w:t>אל</w:t>
      </w:r>
      <w:r w:rsidRPr="00794F28">
        <w:rPr>
          <w:sz w:val="36"/>
          <w:szCs w:val="36"/>
          <w:rtl/>
        </w:rPr>
        <w:t>» بمعنى «القوي»، وهي الأصل السامي لكلمة «إله» التي تتضمنها كلمة «إسرائيل» أو «ناتان إيل». ومن الأسماء الأخرى، «</w:t>
      </w:r>
      <w:r w:rsidRPr="00794F28">
        <w:rPr>
          <w:rFonts w:cs="Times New Roman" w:hint="cs"/>
          <w:sz w:val="36"/>
          <w:szCs w:val="36"/>
          <w:rtl/>
          <w:lang w:bidi="he-IL"/>
        </w:rPr>
        <w:t>שַׁדַּאי</w:t>
      </w:r>
      <w:r w:rsidRPr="00794F28">
        <w:rPr>
          <w:sz w:val="36"/>
          <w:szCs w:val="36"/>
          <w:rtl/>
        </w:rPr>
        <w:t>» و«</w:t>
      </w:r>
      <w:r w:rsidRPr="00794F28">
        <w:rPr>
          <w:rFonts w:hint="cs"/>
          <w:sz w:val="36"/>
          <w:szCs w:val="36"/>
          <w:rtl/>
        </w:rPr>
        <w:t xml:space="preserve"> </w:t>
      </w:r>
      <w:r w:rsidRPr="00794F28">
        <w:rPr>
          <w:rFonts w:cs="Times New Roman" w:hint="cs"/>
          <w:sz w:val="36"/>
          <w:szCs w:val="36"/>
          <w:rtl/>
          <w:lang w:bidi="he-IL"/>
        </w:rPr>
        <w:t>אֱלהִים</w:t>
      </w:r>
      <w:r w:rsidRPr="00794F28">
        <w:rPr>
          <w:sz w:val="36"/>
          <w:szCs w:val="36"/>
          <w:rtl/>
        </w:rPr>
        <w:t xml:space="preserve">» (وهي صيغة الجمع لكلمة </w:t>
      </w:r>
      <w:r w:rsidRPr="00794F28">
        <w:rPr>
          <w:rFonts w:cs="Times New Roman" w:hint="cs"/>
          <w:sz w:val="36"/>
          <w:szCs w:val="36"/>
          <w:rtl/>
          <w:lang w:bidi="he-IL"/>
        </w:rPr>
        <w:t>אֱלוהַ</w:t>
      </w:r>
      <w:r w:rsidRPr="00794F28">
        <w:rPr>
          <w:sz w:val="36"/>
          <w:szCs w:val="36"/>
          <w:rtl/>
        </w:rPr>
        <w:t xml:space="preserve">). وأكثر الأسماء شيوعاً هو اسم «يهوه» (أو </w:t>
      </w:r>
      <w:r w:rsidRPr="00794F28">
        <w:rPr>
          <w:rFonts w:cs="Times New Roman" w:hint="cs"/>
          <w:sz w:val="36"/>
          <w:szCs w:val="36"/>
          <w:rtl/>
          <w:lang w:bidi="he-IL"/>
        </w:rPr>
        <w:t>יְהווָה</w:t>
      </w:r>
      <w:r w:rsidRPr="00794F28">
        <w:rPr>
          <w:sz w:val="36"/>
          <w:szCs w:val="36"/>
          <w:rtl/>
        </w:rPr>
        <w:t>) وهو أكثر الأسماء قداسة. وكان لا ينطق به سوى الكاهن الأعظم في يوم الغفران في قدس الأقداس. أما بقية اليهود، فكانوا يستخدمون لفظة «</w:t>
      </w:r>
      <w:r w:rsidRPr="00794F28">
        <w:rPr>
          <w:rFonts w:cs="Times New Roman" w:hint="cs"/>
          <w:sz w:val="36"/>
          <w:szCs w:val="36"/>
          <w:rtl/>
          <w:lang w:bidi="he-IL"/>
        </w:rPr>
        <w:t>אַדונָי</w:t>
      </w:r>
      <w:r w:rsidRPr="00794F28">
        <w:rPr>
          <w:sz w:val="36"/>
          <w:szCs w:val="36"/>
          <w:rtl/>
        </w:rPr>
        <w:t>»، أي «سيدي». وبمرور الزمن، اكتسب هذا الاسم، هو الآخر، شيئاً من القداسة، وأصبح من العسير التفوه به. ولذا يستخدم بعض المتدينين كلمة «</w:t>
      </w:r>
      <w:r w:rsidRPr="00794F28">
        <w:rPr>
          <w:rFonts w:cs="Times New Roman" w:hint="cs"/>
          <w:sz w:val="36"/>
          <w:szCs w:val="36"/>
          <w:rtl/>
          <w:lang w:bidi="he-IL"/>
        </w:rPr>
        <w:t>הַשֵׁם</w:t>
      </w:r>
      <w:r w:rsidRPr="00794F28">
        <w:rPr>
          <w:sz w:val="36"/>
          <w:szCs w:val="36"/>
          <w:rtl/>
        </w:rPr>
        <w:t xml:space="preserve">» (الاسم) للإشارة إلى الإله، كما يكتفي بعض الأرثوذكس بكتابة حروف عبرية مثل حرف اليود، أو حرف الهاء، اختصاراً لـ «هاشِّيم»، أو حرف الدال </w:t>
      </w:r>
      <w:r w:rsidRPr="00794F28">
        <w:rPr>
          <w:sz w:val="36"/>
          <w:szCs w:val="36"/>
          <w:rtl/>
        </w:rPr>
        <w:lastRenderedPageBreak/>
        <w:t>اختصاراً لـ «أدوناي». ويُشار أحياناً إلى الإله بأنه «الذي لا يمكن التفوه باسمه» (</w:t>
      </w:r>
      <w:r w:rsidRPr="00794F28">
        <w:rPr>
          <w:rFonts w:cs="Times New Roman" w:hint="cs"/>
          <w:sz w:val="36"/>
          <w:szCs w:val="36"/>
          <w:rtl/>
          <w:lang w:bidi="he-IL"/>
        </w:rPr>
        <w:t>הַשֵׁם הַמְפּורָשׁ</w:t>
      </w:r>
      <w:r w:rsidRPr="00794F28">
        <w:rPr>
          <w:sz w:val="36"/>
          <w:szCs w:val="36"/>
          <w:rtl/>
        </w:rPr>
        <w:t xml:space="preserve">). </w:t>
      </w:r>
    </w:p>
    <w:p w:rsidR="007E641D" w:rsidRPr="00794F28" w:rsidRDefault="007E641D" w:rsidP="007E641D">
      <w:pPr>
        <w:spacing w:before="100" w:beforeAutospacing="1"/>
        <w:jc w:val="both"/>
        <w:rPr>
          <w:rFonts w:hint="cs"/>
          <w:sz w:val="36"/>
          <w:szCs w:val="36"/>
          <w:rtl/>
        </w:rPr>
      </w:pPr>
      <w:r w:rsidRPr="00794F28">
        <w:rPr>
          <w:sz w:val="36"/>
          <w:szCs w:val="36"/>
        </w:rPr>
        <w:tab/>
      </w:r>
      <w:r w:rsidRPr="00794F28">
        <w:rPr>
          <w:sz w:val="36"/>
          <w:szCs w:val="36"/>
          <w:rtl/>
        </w:rPr>
        <w:t>وظهرت أسماء أخرى في الكتب الخارجية أو الخفية (الأبوكريفا) من أهمها «خالق كل شيء» (</w:t>
      </w:r>
      <w:r w:rsidRPr="00794F28">
        <w:rPr>
          <w:rFonts w:cs="Times New Roman" w:hint="cs"/>
          <w:sz w:val="36"/>
          <w:szCs w:val="36"/>
          <w:rtl/>
          <w:lang w:bidi="he-IL"/>
        </w:rPr>
        <w:t xml:space="preserve">יוצֵר הַכָּל </w:t>
      </w:r>
      <w:r w:rsidRPr="00794F28">
        <w:rPr>
          <w:sz w:val="36"/>
          <w:szCs w:val="36"/>
          <w:rtl/>
        </w:rPr>
        <w:t>)، و«درع إبراهيم» (</w:t>
      </w:r>
      <w:r w:rsidRPr="00794F28">
        <w:rPr>
          <w:rFonts w:cs="Times New Roman" w:hint="cs"/>
          <w:sz w:val="36"/>
          <w:szCs w:val="36"/>
          <w:rtl/>
          <w:lang w:bidi="he-IL"/>
        </w:rPr>
        <w:t>מָגֶן אַבְרָהָם</w:t>
      </w:r>
      <w:r w:rsidRPr="00794F28">
        <w:rPr>
          <w:sz w:val="36"/>
          <w:szCs w:val="36"/>
          <w:rtl/>
        </w:rPr>
        <w:t>) و«صخرة إسحق» (</w:t>
      </w:r>
      <w:r w:rsidRPr="00794F28">
        <w:rPr>
          <w:rFonts w:cs="Times New Roman" w:hint="cs"/>
          <w:sz w:val="36"/>
          <w:szCs w:val="36"/>
          <w:rtl/>
          <w:lang w:bidi="he-IL"/>
        </w:rPr>
        <w:t>צור</w:t>
      </w:r>
      <w:r w:rsidRPr="00794F28">
        <w:rPr>
          <w:sz w:val="36"/>
          <w:szCs w:val="36"/>
          <w:rtl/>
        </w:rPr>
        <w:t xml:space="preserve"> </w:t>
      </w:r>
      <w:r w:rsidRPr="00794F28">
        <w:rPr>
          <w:rFonts w:cs="Times New Roman" w:hint="cs"/>
          <w:sz w:val="36"/>
          <w:szCs w:val="36"/>
          <w:rtl/>
          <w:lang w:bidi="he-IL"/>
        </w:rPr>
        <w:t>יִצְחָק</w:t>
      </w:r>
      <w:r w:rsidRPr="00794F28">
        <w:rPr>
          <w:sz w:val="36"/>
          <w:szCs w:val="36"/>
          <w:rtl/>
        </w:rPr>
        <w:t>). وقد أضافت القبَّالاه أيضاً أسماء للإله أهمها: «الذي لا نهاية له» (</w:t>
      </w:r>
      <w:r w:rsidRPr="00794F28">
        <w:rPr>
          <w:rFonts w:cs="Times New Roman" w:hint="cs"/>
          <w:sz w:val="36"/>
          <w:szCs w:val="36"/>
          <w:rtl/>
          <w:lang w:bidi="he-IL"/>
        </w:rPr>
        <w:t>אֵין סוף</w:t>
      </w:r>
      <w:r w:rsidRPr="00794F28">
        <w:rPr>
          <w:sz w:val="36"/>
          <w:szCs w:val="36"/>
          <w:rtl/>
        </w:rPr>
        <w:t>)، و «أقدم القدماء» (</w:t>
      </w:r>
      <w:r w:rsidRPr="00794F28">
        <w:rPr>
          <w:rFonts w:cs="Times New Roman" w:hint="cs"/>
          <w:sz w:val="36"/>
          <w:szCs w:val="36"/>
          <w:rtl/>
          <w:lang w:bidi="he-IL"/>
        </w:rPr>
        <w:t>עַתִיקָה דִעַתִיקִין</w:t>
      </w:r>
      <w:r w:rsidRPr="00794F28">
        <w:rPr>
          <w:sz w:val="36"/>
          <w:szCs w:val="36"/>
          <w:rtl/>
        </w:rPr>
        <w:t>)، و«قديم الأيام» (</w:t>
      </w:r>
      <w:r w:rsidRPr="00794F28">
        <w:rPr>
          <w:rFonts w:cs="Times New Roman" w:hint="cs"/>
          <w:sz w:val="36"/>
          <w:szCs w:val="36"/>
          <w:rtl/>
          <w:lang w:bidi="he-IL"/>
        </w:rPr>
        <w:t>עָתִיק יומִין</w:t>
      </w:r>
      <w:r w:rsidRPr="00794F28">
        <w:rPr>
          <w:sz w:val="36"/>
          <w:szCs w:val="36"/>
          <w:rtl/>
        </w:rPr>
        <w:t xml:space="preserve">). وشاعت الإشارة إليه بأنه الشخيناه </w:t>
      </w:r>
      <w:r w:rsidRPr="00794F28">
        <w:rPr>
          <w:rFonts w:hint="cs"/>
          <w:sz w:val="36"/>
          <w:szCs w:val="36"/>
          <w:rtl/>
        </w:rPr>
        <w:t>(</w:t>
      </w:r>
      <w:r w:rsidRPr="00794F28">
        <w:rPr>
          <w:rFonts w:cs="Times New Roman" w:hint="cs"/>
          <w:sz w:val="36"/>
          <w:szCs w:val="36"/>
          <w:rtl/>
          <w:lang w:bidi="he-IL"/>
        </w:rPr>
        <w:t xml:space="preserve">הַשְּׁכִינָה ) </w:t>
      </w:r>
      <w:r w:rsidRPr="00794F28">
        <w:rPr>
          <w:sz w:val="36"/>
          <w:szCs w:val="36"/>
          <w:rtl/>
        </w:rPr>
        <w:t>التي هي التعبير الأنثوي عن القوة الإلهية</w:t>
      </w:r>
      <w:r w:rsidRPr="00794F28">
        <w:rPr>
          <w:rFonts w:hint="cs"/>
          <w:sz w:val="36"/>
          <w:szCs w:val="36"/>
          <w:rtl/>
        </w:rPr>
        <w:t xml:space="preserve"> .</w:t>
      </w:r>
    </w:p>
    <w:p w:rsidR="007E641D" w:rsidRPr="00794F28" w:rsidRDefault="007E641D" w:rsidP="007E641D">
      <w:pPr>
        <w:spacing w:before="100" w:beforeAutospacing="1"/>
        <w:jc w:val="both"/>
        <w:rPr>
          <w:sz w:val="36"/>
          <w:szCs w:val="36"/>
          <w:rtl/>
        </w:rPr>
      </w:pPr>
      <w:r w:rsidRPr="00794F28">
        <w:rPr>
          <w:sz w:val="36"/>
          <w:szCs w:val="36"/>
        </w:rPr>
        <w:tab/>
      </w:r>
      <w:r w:rsidRPr="00794F28">
        <w:rPr>
          <w:sz w:val="36"/>
          <w:szCs w:val="36"/>
          <w:rtl/>
        </w:rPr>
        <w:t xml:space="preserve">ويُنظَر إلى اسم الإله في التراث الديني اليهودي الحلولي، وبخاصة القبَّالي، باعتباره أعلى تركيز للمقدرة الإلهية على الخلق أو باعتباره جوهر الإله نفسه الذي يتجاوز الفهم البشري واللغة الإنسانية. </w:t>
      </w:r>
    </w:p>
    <w:p w:rsidR="007E641D" w:rsidRPr="00794F28" w:rsidRDefault="007E641D" w:rsidP="007E641D">
      <w:pPr>
        <w:spacing w:before="100" w:beforeAutospacing="1"/>
        <w:jc w:val="both"/>
        <w:rPr>
          <w:sz w:val="36"/>
          <w:szCs w:val="36"/>
          <w:rtl/>
        </w:rPr>
      </w:pPr>
      <w:r w:rsidRPr="00794F28">
        <w:rPr>
          <w:sz w:val="36"/>
          <w:szCs w:val="36"/>
        </w:rPr>
        <w:tab/>
      </w:r>
      <w:r w:rsidRPr="00794F28">
        <w:rPr>
          <w:sz w:val="36"/>
          <w:szCs w:val="36"/>
          <w:rtl/>
        </w:rPr>
        <w:t xml:space="preserve">ورغم أن هذا الاسم يتجاوز كل ما هو بشري، ورغم أنه "وراء المعنى"( "بلا معنى" على حد قول جرشوم شوليم) إلا أنه هو نفسه المصدر الذي لا ينضب لكل معنى في العالم. وهو لهذا "نص مفتوح" يمكن تفسيره تفسيرات لا حصر لها ولا عدد. فاسم الإله مطلق ويتسم بالامتلاء الذي لا حد له ولذا فلا يمكن فهمه إلا من خلال الوساطة البشرية التي تقوم بالتفسير، أي الحاخامات (وهذه هي التوراة الشفوية). </w:t>
      </w:r>
    </w:p>
    <w:p w:rsidR="007E641D" w:rsidRPr="00794F28" w:rsidRDefault="007E641D" w:rsidP="007E641D">
      <w:pPr>
        <w:spacing w:before="100" w:beforeAutospacing="1"/>
        <w:jc w:val="both"/>
        <w:rPr>
          <w:sz w:val="36"/>
          <w:szCs w:val="36"/>
          <w:rtl/>
        </w:rPr>
      </w:pPr>
      <w:r w:rsidRPr="00794F28">
        <w:rPr>
          <w:sz w:val="36"/>
          <w:szCs w:val="36"/>
        </w:rPr>
        <w:tab/>
      </w:r>
      <w:r w:rsidRPr="00794F28">
        <w:rPr>
          <w:sz w:val="36"/>
          <w:szCs w:val="36"/>
          <w:rtl/>
        </w:rPr>
        <w:t xml:space="preserve">وفي العصر الحديث، اختلفت الفرق اليهودية في ترجمة وتفسير أسماء الإله، فاتجه المفكرون اليهود في نهاية القرن الثامن عشر وفي معظم القرن </w:t>
      </w:r>
      <w:r w:rsidRPr="00794F28">
        <w:rPr>
          <w:sz w:val="36"/>
          <w:szCs w:val="36"/>
          <w:rtl/>
        </w:rPr>
        <w:lastRenderedPageBreak/>
        <w:t xml:space="preserve">التاسع عشر، تحت تأثير مُثُل الاستنارة والتنوير والدراسات التاريخية، إلى أن يفسروا هذه الأسماء على أساس فلسفي ميتافيزيقي. فترجم موسى مندلسون كلمة «يهوه» إلى «الأزلي»، وأشار نحمان كروكمال إلى الإله على أنه «الروح المطلق»، وترجم هرمان كوهين كلمة «الشخيناه» بتعبير «الراحة الأزلية». </w:t>
      </w:r>
    </w:p>
    <w:p w:rsidR="007E641D" w:rsidRPr="00794F28" w:rsidRDefault="007E641D" w:rsidP="007E641D">
      <w:pPr>
        <w:spacing w:before="100" w:beforeAutospacing="1"/>
        <w:jc w:val="both"/>
        <w:rPr>
          <w:rFonts w:hint="cs"/>
          <w:sz w:val="36"/>
          <w:szCs w:val="36"/>
          <w:rtl/>
        </w:rPr>
      </w:pPr>
      <w:r w:rsidRPr="00794F28">
        <w:rPr>
          <w:sz w:val="36"/>
          <w:szCs w:val="36"/>
        </w:rPr>
        <w:tab/>
      </w:r>
      <w:r w:rsidRPr="00794F28">
        <w:rPr>
          <w:sz w:val="36"/>
          <w:szCs w:val="36"/>
          <w:rtl/>
        </w:rPr>
        <w:t xml:space="preserve">وعلى العكس من هذا، نجد أن مارتن بوبر وروزنزفايج يصران على الجانب التشخيصي (الصوفي الوجودي)، فبتأثير القبَّالاه ترجم بوبر كلمة «يهوه» إلى «أنت»، أو «هو». واتجه مناحم كابلان، زعيم اليهودية التجديدية التي تقرن الإله بمبدأ التقدم، إلى الإشارة إلى الإله باعتباره «القوة التي تؤدي إلى الخلاص» أو «القوة التي تؤدي إلى إفراز المثل العليا كافة». </w:t>
      </w:r>
    </w:p>
    <w:p w:rsidR="007E641D" w:rsidRPr="00794F28" w:rsidRDefault="007E641D" w:rsidP="007E641D">
      <w:pPr>
        <w:ind w:firstLine="720"/>
        <w:jc w:val="lowKashida"/>
        <w:rPr>
          <w:rFonts w:hint="cs"/>
          <w:szCs w:val="28"/>
          <w:rtl/>
        </w:rPr>
      </w:pPr>
    </w:p>
    <w:p w:rsidR="007E641D" w:rsidRPr="00794F28" w:rsidRDefault="007E641D" w:rsidP="007E641D">
      <w:pPr>
        <w:ind w:firstLine="720"/>
        <w:jc w:val="lowKashida"/>
        <w:rPr>
          <w:rFonts w:hint="cs"/>
          <w:szCs w:val="28"/>
          <w:rtl/>
        </w:rPr>
      </w:pPr>
    </w:p>
    <w:p w:rsidR="001116DB" w:rsidRDefault="001116DB" w:rsidP="007E641D"/>
    <w:sectPr w:rsidR="001116DB" w:rsidSect="001116D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D99" w:rsidRDefault="00687D99" w:rsidP="007E641D">
      <w:r>
        <w:separator/>
      </w:r>
    </w:p>
  </w:endnote>
  <w:endnote w:type="continuationSeparator" w:id="1">
    <w:p w:rsidR="00687D99" w:rsidRDefault="00687D99" w:rsidP="007E641D">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David">
    <w:panose1 w:val="020E0502060401010101"/>
    <w:charset w:val="B1"/>
    <w:family w:val="swiss"/>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AWEMA">
    <w:altName w:val="Times New Roman"/>
    <w:panose1 w:val="00000000000000000000"/>
    <w:charset w:val="00"/>
    <w:family w:val="roman"/>
    <w:notTrueType/>
    <w:pitch w:val="default"/>
    <w:sig w:usb0="00000000" w:usb1="00000000" w:usb2="00000000" w:usb3="00000000" w:csb0="00000000" w:csb1="00000000"/>
  </w:font>
  <w:font w:name="Traditional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D99" w:rsidRDefault="00687D99" w:rsidP="007E641D">
      <w:r>
        <w:separator/>
      </w:r>
    </w:p>
  </w:footnote>
  <w:footnote w:type="continuationSeparator" w:id="1">
    <w:p w:rsidR="00687D99" w:rsidRDefault="00687D99" w:rsidP="007E641D">
      <w:r>
        <w:continuationSeparator/>
      </w:r>
    </w:p>
  </w:footnote>
  <w:footnote w:id="2">
    <w:p w:rsidR="007E641D" w:rsidRPr="00F41E45" w:rsidRDefault="007E641D" w:rsidP="007E641D">
      <w:pPr>
        <w:pStyle w:val="FootnoteText"/>
        <w:jc w:val="both"/>
        <w:rPr>
          <w:rFonts w:hint="cs"/>
          <w:sz w:val="32"/>
          <w:szCs w:val="32"/>
          <w:rtl/>
        </w:rPr>
      </w:pPr>
      <w:r w:rsidRPr="00F41E45">
        <w:rPr>
          <w:rStyle w:val="FootnoteReference"/>
          <w:sz w:val="32"/>
          <w:szCs w:val="32"/>
        </w:rPr>
        <w:footnoteRef/>
      </w:r>
      <w:r w:rsidRPr="00F41E45">
        <w:rPr>
          <w:sz w:val="32"/>
          <w:szCs w:val="32"/>
          <w:rtl/>
        </w:rPr>
        <w:t xml:space="preserve"> </w:t>
      </w:r>
      <w:r w:rsidRPr="00F41E45">
        <w:rPr>
          <w:rFonts w:hint="cs"/>
          <w:sz w:val="32"/>
          <w:szCs w:val="32"/>
          <w:rtl/>
        </w:rPr>
        <w:t xml:space="preserve">) راجع في ذلك بالتفصيل: د. عبد الوهاب المسيري ، موسوعة اليهود واليهودية والصهيونية ، مج 5 ، دار الشروق ، القاهرة ، 1999 ، ص 77 </w:t>
      </w:r>
      <w:r w:rsidRPr="00F41E45">
        <w:rPr>
          <w:sz w:val="32"/>
          <w:szCs w:val="32"/>
          <w:rtl/>
        </w:rPr>
        <w:t>–</w:t>
      </w:r>
      <w:r w:rsidRPr="00F41E45">
        <w:rPr>
          <w:rFonts w:hint="cs"/>
          <w:sz w:val="32"/>
          <w:szCs w:val="32"/>
          <w:rtl/>
        </w:rPr>
        <w:t xml:space="preserve"> 79</w:t>
      </w:r>
    </w:p>
  </w:footnote>
  <w:footnote w:id="3">
    <w:p w:rsidR="007E641D" w:rsidRPr="00F41E45" w:rsidRDefault="007E641D" w:rsidP="007E641D">
      <w:pPr>
        <w:jc w:val="both"/>
        <w:rPr>
          <w:sz w:val="32"/>
          <w:rtl/>
        </w:rPr>
      </w:pPr>
      <w:r w:rsidRPr="00F41E45">
        <w:rPr>
          <w:rStyle w:val="FootnoteReference"/>
          <w:rFonts w:ascii="Simplified Arabic" w:hAnsi="Simplified Arabic"/>
          <w:sz w:val="32"/>
        </w:rPr>
        <w:footnoteRef/>
      </w:r>
      <w:r w:rsidRPr="00F41E45">
        <w:rPr>
          <w:rFonts w:ascii="Simplified Arabic" w:hAnsi="Simplified Arabic"/>
          <w:sz w:val="32"/>
          <w:rtl/>
        </w:rPr>
        <w:t xml:space="preserve"> )</w:t>
      </w:r>
      <w:r w:rsidRPr="00F41E45">
        <w:rPr>
          <w:rFonts w:hint="cs"/>
          <w:sz w:val="32"/>
          <w:rtl/>
        </w:rPr>
        <w:t xml:space="preserve"> </w:t>
      </w:r>
      <w:r w:rsidRPr="00F41E45">
        <w:rPr>
          <w:rFonts w:ascii="Traditional Arabic" w:hAnsi="Traditional Arabic" w:cs="Traditional Arabic"/>
          <w:sz w:val="32"/>
          <w:rtl/>
        </w:rPr>
        <w:t>" فَبَقِيَ يَعْقُوبُ وَحْدَهُ. وَصَارَعَهُ إِنْسَانٌ حَتَّى طُلُوعِ \لْفَجْرِ. وَلَمَّا رَأَى أَنَّهُ لاَ يَقْدِرُ عَلَيْهِ ضَرَبَ حُقَّ فَخْذِهِ فَانْخَلَعَ حُقُّ فَخْذِ يَعْقُوبَ فِي مُصَارَعَتِهِ مَعَهُ. وَقَالَ: «أَطْلِقْنِي لأَنَّهُ قَدْ طَلَعَ \لْفَجْرُ». فَقَالَ: «لاَ أُطْلِقُكَ إِنْ لَمْ تُبَارِكْنِي». فَسَأَلَهُ: «مَا \سْمُكَ؟» فَقَالَ: «يَعْقُوبُ». فَقَالَ: «لاَ يُدْعَى \سْمُكَ فِي مَا بَعْدُ يَعْقُوبَ بَلْ إِسْرَائِيلَ لأَنَّكَ جَاهَدْتَ مَعَ \للهِ وَ\لنَّاسِ وَقَدِرْتَ». وَسَأَلَهُ يَعْقُوبُ: «أَخْبِرْنِي بِاسْمِكَ». فَقَالَ: «لِمَاذَا تَسْأَلُ عَنِ \سْمِي؟» وَبَارَكَهُ هُنَاكَ. فَدَعَا يَعْقُوبُ \سْمَ \لْمَكَانِ «فَنِيئِيلَ» قَائِلاً: «لأَنِّي نَظَرْتُ \للهَ وَجْهاً لِوَجْهٍ وَنُجِّيَتْ نَفْسِي»</w:t>
      </w:r>
      <w:r w:rsidRPr="00F41E45">
        <w:rPr>
          <w:rFonts w:ascii="Simplified Arabic" w:hAnsi="Simplified Arabic" w:hint="cs"/>
          <w:sz w:val="32"/>
          <w:rtl/>
        </w:rPr>
        <w:t xml:space="preserve"> (التكوين: 32/24 </w:t>
      </w:r>
      <w:r w:rsidRPr="00F41E45">
        <w:rPr>
          <w:rFonts w:ascii="Simplified Arabic" w:hAnsi="Simplified Arabic"/>
          <w:sz w:val="32"/>
          <w:rtl/>
        </w:rPr>
        <w:t>–</w:t>
      </w:r>
      <w:r w:rsidRPr="00F41E45">
        <w:rPr>
          <w:rFonts w:ascii="Simplified Arabic" w:hAnsi="Simplified Arabic" w:hint="cs"/>
          <w:sz w:val="32"/>
          <w:rtl/>
        </w:rPr>
        <w:t xml:space="preserve"> 30 )</w:t>
      </w:r>
      <w:r w:rsidRPr="00F41E45">
        <w:rPr>
          <w:rFonts w:hint="cs"/>
          <w:sz w:val="32"/>
          <w:rtl/>
        </w:rPr>
        <w:t xml:space="preserve"> </w:t>
      </w:r>
      <w:r w:rsidRPr="00F41E45">
        <w:rPr>
          <w:sz w:val="32"/>
          <w:rtl/>
        </w:rPr>
        <w:t>وهناك من اليهود من يرى أن هذا الرجل كان ملاك الرب وليس الرب ، وممن قال بذلك من اليهود سعديا الفيومي</w:t>
      </w:r>
      <w:r w:rsidRPr="00F41E45">
        <w:rPr>
          <w:rFonts w:hint="cs"/>
          <w:sz w:val="32"/>
          <w:rtl/>
        </w:rPr>
        <w:t xml:space="preserve"> (</w:t>
      </w:r>
      <w:r w:rsidRPr="00F41E45">
        <w:rPr>
          <w:sz w:val="32"/>
          <w:rtl/>
        </w:rPr>
        <w:t xml:space="preserve">فتحي محمد الزعبي ، تأثر اليهودية بالأديان الوثنية ص 654 </w:t>
      </w:r>
      <w:r w:rsidRPr="00F41E45">
        <w:rPr>
          <w:rFonts w:hint="cs"/>
          <w:sz w:val="32"/>
          <w:rtl/>
        </w:rPr>
        <w:t>) ،</w:t>
      </w:r>
      <w:r w:rsidRPr="00F41E45">
        <w:rPr>
          <w:sz w:val="32"/>
          <w:rtl/>
        </w:rPr>
        <w:t xml:space="preserve"> ولقد رد الإمام ابن حزم على من قال بهذا القول</w:t>
      </w:r>
      <w:r>
        <w:rPr>
          <w:rFonts w:hint="cs"/>
          <w:sz w:val="32"/>
          <w:rtl/>
        </w:rPr>
        <w:t>=</w:t>
      </w:r>
      <w:r w:rsidRPr="00F41E45">
        <w:rPr>
          <w:sz w:val="32"/>
          <w:rtl/>
        </w:rPr>
        <w:t xml:space="preserve"> </w:t>
      </w:r>
      <w:r>
        <w:rPr>
          <w:rFonts w:hint="cs"/>
          <w:sz w:val="32"/>
          <w:rtl/>
        </w:rPr>
        <w:t>=</w:t>
      </w:r>
      <w:r w:rsidRPr="00F41E45">
        <w:rPr>
          <w:sz w:val="32"/>
          <w:rtl/>
        </w:rPr>
        <w:t xml:space="preserve">وأثبت أن النص يدل على </w:t>
      </w:r>
      <w:r w:rsidRPr="00F41E45">
        <w:rPr>
          <w:rFonts w:hint="cs"/>
          <w:sz w:val="32"/>
          <w:rtl/>
        </w:rPr>
        <w:t>أن</w:t>
      </w:r>
      <w:r w:rsidRPr="00F41E45">
        <w:rPr>
          <w:sz w:val="32"/>
          <w:rtl/>
        </w:rPr>
        <w:t xml:space="preserve"> المصارع هو الله سبحانه وتعالى </w:t>
      </w:r>
      <w:r w:rsidRPr="00F41E45">
        <w:rPr>
          <w:rFonts w:hint="cs"/>
          <w:sz w:val="32"/>
          <w:rtl/>
        </w:rPr>
        <w:t>(</w:t>
      </w:r>
      <w:r w:rsidRPr="00F41E45">
        <w:rPr>
          <w:sz w:val="32"/>
          <w:rtl/>
        </w:rPr>
        <w:t xml:space="preserve">ابن حزم ، الفصل 1/232، 233 </w:t>
      </w:r>
      <w:r w:rsidRPr="00F41E45">
        <w:rPr>
          <w:rFonts w:hint="cs"/>
          <w:sz w:val="32"/>
          <w:rtl/>
        </w:rPr>
        <w:t xml:space="preserve">) كما تشير إلى ذلك </w:t>
      </w:r>
      <w:r w:rsidRPr="00F41E45">
        <w:rPr>
          <w:sz w:val="32"/>
          <w:rtl/>
        </w:rPr>
        <w:t xml:space="preserve">صراحة </w:t>
      </w:r>
      <w:r w:rsidRPr="00F41E45">
        <w:rPr>
          <w:rFonts w:hint="cs"/>
          <w:sz w:val="32"/>
          <w:rtl/>
        </w:rPr>
        <w:t xml:space="preserve">الرواية الأخرى الواردة في نفس السفر: </w:t>
      </w:r>
      <w:r w:rsidRPr="00F41E45">
        <w:rPr>
          <w:rFonts w:ascii="Traditional Arabic" w:hAnsi="Traditional Arabic" w:cs="Traditional Arabic"/>
          <w:sz w:val="32"/>
          <w:rtl/>
        </w:rPr>
        <w:t>" وظهر الله ليعقوب أيضاً حين جاء من فدان أرم وباركه وقال له الله اسمك يعقوب. لا يدعى اسمك فيما بعد يعقوب بل يكون اسمك إسرائيل "</w:t>
      </w:r>
      <w:r w:rsidRPr="00F41E45">
        <w:rPr>
          <w:sz w:val="32"/>
          <w:rtl/>
        </w:rPr>
        <w:t xml:space="preserve"> </w:t>
      </w:r>
      <w:r w:rsidRPr="00F41E45">
        <w:rPr>
          <w:rFonts w:hint="cs"/>
          <w:sz w:val="32"/>
          <w:rtl/>
        </w:rPr>
        <w:t>(</w:t>
      </w:r>
      <w:r w:rsidRPr="00F41E45">
        <w:rPr>
          <w:sz w:val="32"/>
          <w:rtl/>
        </w:rPr>
        <w:t>35</w:t>
      </w:r>
      <w:r w:rsidRPr="00F41E45">
        <w:rPr>
          <w:rFonts w:hint="cs"/>
          <w:sz w:val="32"/>
          <w:rtl/>
        </w:rPr>
        <w:t>/</w:t>
      </w:r>
      <w:r w:rsidRPr="00F41E45">
        <w:rPr>
          <w:sz w:val="32"/>
          <w:rtl/>
        </w:rPr>
        <w:t xml:space="preserve"> 9،10</w:t>
      </w:r>
      <w:r w:rsidRPr="00F41E45">
        <w:rPr>
          <w:rFonts w:hint="cs"/>
          <w:sz w:val="32"/>
          <w:rtl/>
        </w:rPr>
        <w:t>)</w:t>
      </w:r>
      <w:r w:rsidRPr="00F41E45">
        <w:rPr>
          <w:sz w:val="32"/>
          <w:rtl/>
        </w:rPr>
        <w:t xml:space="preserve">        </w:t>
      </w:r>
    </w:p>
    <w:p w:rsidR="007E641D" w:rsidRPr="00F41E45" w:rsidRDefault="007E641D" w:rsidP="007E641D">
      <w:pPr>
        <w:pStyle w:val="FootnoteText"/>
        <w:jc w:val="both"/>
        <w:rPr>
          <w:rFonts w:hint="cs"/>
          <w:sz w:val="32"/>
          <w:szCs w:val="32"/>
          <w:rtl/>
        </w:rPr>
      </w:pPr>
    </w:p>
  </w:footnote>
  <w:footnote w:id="4">
    <w:p w:rsidR="007E641D" w:rsidRPr="00F41E45" w:rsidRDefault="007E641D" w:rsidP="007E641D">
      <w:pPr>
        <w:pStyle w:val="FootnoteText"/>
        <w:jc w:val="both"/>
        <w:rPr>
          <w:rFonts w:hint="cs"/>
          <w:sz w:val="32"/>
          <w:szCs w:val="32"/>
          <w:rtl/>
        </w:rPr>
      </w:pPr>
      <w:r w:rsidRPr="00F41E45">
        <w:rPr>
          <w:rStyle w:val="FootnoteReference"/>
          <w:sz w:val="32"/>
          <w:szCs w:val="32"/>
        </w:rPr>
        <w:footnoteRef/>
      </w:r>
      <w:r w:rsidRPr="00F41E45">
        <w:rPr>
          <w:sz w:val="32"/>
          <w:szCs w:val="32"/>
          <w:rtl/>
        </w:rPr>
        <w:t xml:space="preserve"> </w:t>
      </w:r>
      <w:r w:rsidRPr="00F41E45">
        <w:rPr>
          <w:rFonts w:hint="cs"/>
          <w:sz w:val="32"/>
          <w:szCs w:val="32"/>
          <w:rtl/>
        </w:rPr>
        <w:t>)  حسن الباش ، القرآن والتوراة : أين يتفقان وأين يفترقان ، ج 2 ، ص 120</w:t>
      </w:r>
    </w:p>
  </w:footnote>
  <w:footnote w:id="5">
    <w:p w:rsidR="007E641D" w:rsidRPr="00F41E45" w:rsidRDefault="007E641D" w:rsidP="007E641D">
      <w:pPr>
        <w:pStyle w:val="FootnoteText"/>
        <w:jc w:val="both"/>
        <w:rPr>
          <w:rFonts w:hint="cs"/>
          <w:sz w:val="32"/>
          <w:szCs w:val="32"/>
          <w:rtl/>
        </w:rPr>
      </w:pPr>
      <w:r w:rsidRPr="00F41E45">
        <w:rPr>
          <w:rStyle w:val="FootnoteReference"/>
          <w:sz w:val="32"/>
          <w:szCs w:val="32"/>
        </w:rPr>
        <w:footnoteRef/>
      </w:r>
      <w:r w:rsidRPr="00F41E45">
        <w:rPr>
          <w:sz w:val="32"/>
          <w:szCs w:val="32"/>
          <w:rtl/>
        </w:rPr>
        <w:t xml:space="preserve"> </w:t>
      </w:r>
      <w:r w:rsidRPr="00F41E45">
        <w:rPr>
          <w:rFonts w:hint="cs"/>
          <w:sz w:val="32"/>
          <w:szCs w:val="32"/>
          <w:rtl/>
        </w:rPr>
        <w:t>)  المرجع نفسه ، ص 122  - 123</w:t>
      </w:r>
    </w:p>
  </w:footnote>
  <w:footnote w:id="6">
    <w:p w:rsidR="007E641D" w:rsidRPr="00F41E45" w:rsidRDefault="007E641D" w:rsidP="007E641D">
      <w:pPr>
        <w:pStyle w:val="FootnoteText"/>
        <w:jc w:val="both"/>
        <w:rPr>
          <w:rFonts w:hint="cs"/>
          <w:sz w:val="32"/>
          <w:szCs w:val="32"/>
        </w:rPr>
      </w:pPr>
      <w:r w:rsidRPr="00F41E45">
        <w:rPr>
          <w:rStyle w:val="FootnoteReference"/>
          <w:sz w:val="32"/>
          <w:szCs w:val="32"/>
        </w:rPr>
        <w:footnoteRef/>
      </w:r>
      <w:r w:rsidRPr="00F41E45">
        <w:rPr>
          <w:sz w:val="32"/>
          <w:szCs w:val="32"/>
          <w:rtl/>
        </w:rPr>
        <w:t xml:space="preserve"> </w:t>
      </w:r>
      <w:r w:rsidRPr="00F41E45">
        <w:rPr>
          <w:rFonts w:hint="cs"/>
          <w:sz w:val="32"/>
          <w:szCs w:val="32"/>
          <w:rtl/>
        </w:rPr>
        <w:t>) نقلاً عن موسوعة اليهود واليهودية والصهيونية ، مج 5 ، ص 82 -83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E641D"/>
    <w:rsid w:val="001116DB"/>
    <w:rsid w:val="00555582"/>
    <w:rsid w:val="005625BA"/>
    <w:rsid w:val="00687D99"/>
    <w:rsid w:val="006B0CFE"/>
    <w:rsid w:val="007E641D"/>
    <w:rsid w:val="00D97B48"/>
    <w:rsid w:val="00E1725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Theme="minorHAnsi" w:hAnsi="Simplified Arabic" w:cs="Simplified Arabic"/>
        <w:b/>
        <w:bCs/>
        <w:sz w:val="32"/>
        <w:szCs w:val="3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41D"/>
    <w:pPr>
      <w:bidi/>
    </w:pPr>
    <w:rPr>
      <w:rFonts w:ascii="Times New Roman" w:eastAsia="Times New Roman" w:hAnsi="Times New Roman"/>
      <w:sz w:val="28"/>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E641D"/>
    <w:rPr>
      <w:sz w:val="20"/>
      <w:szCs w:val="20"/>
    </w:rPr>
  </w:style>
  <w:style w:type="character" w:customStyle="1" w:styleId="FootnoteTextChar">
    <w:name w:val="Footnote Text Char"/>
    <w:basedOn w:val="DefaultParagraphFont"/>
    <w:link w:val="FootnoteText"/>
    <w:semiHidden/>
    <w:rsid w:val="007E641D"/>
    <w:rPr>
      <w:rFonts w:ascii="Times New Roman" w:eastAsia="Times New Roman" w:hAnsi="Times New Roman"/>
      <w:sz w:val="20"/>
      <w:szCs w:val="20"/>
      <w:lang w:bidi="ar-EG"/>
    </w:rPr>
  </w:style>
  <w:style w:type="character" w:styleId="FootnoteReference">
    <w:name w:val="footnote reference"/>
    <w:basedOn w:val="DefaultParagraphFont"/>
    <w:semiHidden/>
    <w:rsid w:val="007E641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1818</Words>
  <Characters>10366</Characters>
  <Application>Microsoft Office Word</Application>
  <DocSecurity>0</DocSecurity>
  <Lines>86</Lines>
  <Paragraphs>24</Paragraphs>
  <ScaleCrop>false</ScaleCrop>
  <Company/>
  <LinksUpToDate>false</LinksUpToDate>
  <CharactersWithSpaces>12160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Khalid</dc:creator>
  <cp:lastModifiedBy>Khalid</cp:lastModifiedBy>
  <cp:revision>1</cp:revision>
  <dcterms:created xsi:type="dcterms:W3CDTF">2020-03-18T21:04:00Z</dcterms:created>
  <dcterms:modified xsi:type="dcterms:W3CDTF">2020-03-18T21:04:00Z</dcterms:modified>
</cp:coreProperties>
</file>